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083B" w14:textId="3559B694" w:rsidR="00F94717" w:rsidRPr="00664AFB" w:rsidRDefault="00744BF1" w:rsidP="00F94717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664AFB">
        <w:rPr>
          <w:rFonts w:ascii="Century Gothic" w:hAnsi="Century Gothic" w:cs="Arial"/>
          <w:sz w:val="24"/>
          <w:szCs w:val="24"/>
        </w:rPr>
        <w:t xml:space="preserve">ΓΥΜΝΑΣΙΟ ΓΕΡΙΟΥ </w:t>
      </w:r>
      <w:r w:rsidR="00F94717" w:rsidRPr="00664AFB">
        <w:rPr>
          <w:rFonts w:ascii="Century Gothic" w:hAnsi="Century Gothic" w:cs="Arial"/>
          <w:sz w:val="24"/>
          <w:szCs w:val="24"/>
        </w:rPr>
        <w:t xml:space="preserve">«ΙΩΝΑ ΚΑΙ ΚΟΛΟΚΑΣΗ»  </w:t>
      </w:r>
      <w:r w:rsidR="00F94717" w:rsidRPr="00664AFB">
        <w:rPr>
          <w:rFonts w:ascii="Century Gothic" w:hAnsi="Century Gothic" w:cs="Arial"/>
          <w:sz w:val="24"/>
          <w:szCs w:val="24"/>
        </w:rPr>
        <w:tab/>
      </w:r>
      <w:r w:rsidR="00F94717" w:rsidRPr="00664AFB">
        <w:rPr>
          <w:rFonts w:ascii="Century Gothic" w:hAnsi="Century Gothic" w:cs="Arial"/>
          <w:sz w:val="24"/>
          <w:szCs w:val="24"/>
        </w:rPr>
        <w:tab/>
      </w:r>
      <w:r w:rsidR="00F94717" w:rsidRPr="00664AFB">
        <w:rPr>
          <w:rFonts w:ascii="Century Gothic" w:hAnsi="Century Gothic" w:cs="Arial"/>
          <w:sz w:val="24"/>
          <w:szCs w:val="24"/>
        </w:rPr>
        <w:tab/>
      </w:r>
      <w:r w:rsidR="00664AFB">
        <w:rPr>
          <w:rFonts w:ascii="Century Gothic" w:hAnsi="Century Gothic" w:cs="Arial"/>
          <w:sz w:val="24"/>
          <w:szCs w:val="24"/>
        </w:rPr>
        <w:tab/>
      </w:r>
      <w:r w:rsidR="00664AFB">
        <w:rPr>
          <w:rFonts w:ascii="Century Gothic" w:hAnsi="Century Gothic" w:cs="Arial"/>
          <w:sz w:val="24"/>
          <w:szCs w:val="24"/>
        </w:rPr>
        <w:tab/>
        <w:t xml:space="preserve"> </w:t>
      </w:r>
      <w:r w:rsidR="00F94717" w:rsidRPr="00664AFB">
        <w:rPr>
          <w:rFonts w:ascii="Century Gothic" w:hAnsi="Century Gothic" w:cs="Arial"/>
          <w:b/>
        </w:rPr>
        <w:t>Κ5</w:t>
      </w:r>
      <w:r w:rsidR="00552A3E" w:rsidRPr="00664AFB">
        <w:rPr>
          <w:rFonts w:ascii="Century Gothic" w:hAnsi="Century Gothic" w:cs="Arial"/>
          <w:b/>
        </w:rPr>
        <w:t>5</w:t>
      </w:r>
      <w:r w:rsidR="00F94717" w:rsidRPr="00664AFB">
        <w:rPr>
          <w:rFonts w:ascii="Century Gothic" w:hAnsi="Century Gothic" w:cs="Arial"/>
          <w:b/>
        </w:rPr>
        <w:t>/Μ14/Γ13</w:t>
      </w:r>
      <w:r w:rsidR="00F94717" w:rsidRPr="00664AFB">
        <w:rPr>
          <w:rFonts w:ascii="Century Gothic" w:hAnsi="Century Gothic" w:cs="Arial"/>
          <w:sz w:val="24"/>
          <w:szCs w:val="24"/>
        </w:rPr>
        <w:t xml:space="preserve">   </w:t>
      </w:r>
    </w:p>
    <w:p w14:paraId="6F13C624" w14:textId="0379D23B" w:rsidR="00744BF1" w:rsidRPr="00664AFB" w:rsidRDefault="00286913" w:rsidP="00744BF1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664AFB">
        <w:rPr>
          <w:rFonts w:ascii="Century Gothic" w:hAnsi="Century Gothic" w:cs="Arial"/>
          <w:sz w:val="24"/>
          <w:szCs w:val="24"/>
        </w:rPr>
        <w:t>ΣΧΟΛΙΚΗ ΧΡΟΝΙΑ</w:t>
      </w:r>
      <w:r w:rsidR="005070B7" w:rsidRPr="00664AFB">
        <w:rPr>
          <w:rFonts w:ascii="Century Gothic" w:hAnsi="Century Gothic" w:cs="Arial"/>
          <w:sz w:val="24"/>
          <w:szCs w:val="24"/>
        </w:rPr>
        <w:t>: 202</w:t>
      </w:r>
      <w:r w:rsidR="00F94717" w:rsidRPr="00664AFB">
        <w:rPr>
          <w:rFonts w:ascii="Century Gothic" w:hAnsi="Century Gothic" w:cs="Arial"/>
          <w:sz w:val="24"/>
          <w:szCs w:val="24"/>
        </w:rPr>
        <w:t>4</w:t>
      </w:r>
      <w:r w:rsidR="00C61B0A" w:rsidRPr="00664AFB">
        <w:rPr>
          <w:rFonts w:ascii="Century Gothic" w:hAnsi="Century Gothic" w:cs="Arial"/>
          <w:sz w:val="24"/>
          <w:szCs w:val="24"/>
        </w:rPr>
        <w:t xml:space="preserve"> </w:t>
      </w:r>
      <w:r w:rsidR="005070B7" w:rsidRPr="00664AFB">
        <w:rPr>
          <w:rFonts w:ascii="Century Gothic" w:hAnsi="Century Gothic" w:cs="Arial"/>
          <w:sz w:val="24"/>
          <w:szCs w:val="24"/>
        </w:rPr>
        <w:t>-</w:t>
      </w:r>
      <w:r w:rsidR="00C61B0A" w:rsidRPr="00664AFB">
        <w:rPr>
          <w:rFonts w:ascii="Century Gothic" w:hAnsi="Century Gothic" w:cs="Arial"/>
          <w:sz w:val="24"/>
          <w:szCs w:val="24"/>
        </w:rPr>
        <w:t xml:space="preserve"> </w:t>
      </w:r>
      <w:r w:rsidR="00744BF1" w:rsidRPr="00664AFB">
        <w:rPr>
          <w:rFonts w:ascii="Century Gothic" w:hAnsi="Century Gothic" w:cs="Arial"/>
          <w:sz w:val="24"/>
          <w:szCs w:val="24"/>
        </w:rPr>
        <w:t>202</w:t>
      </w:r>
      <w:r w:rsidR="00F94717" w:rsidRPr="00664AFB">
        <w:rPr>
          <w:rFonts w:ascii="Century Gothic" w:hAnsi="Century Gothic" w:cs="Arial"/>
          <w:sz w:val="24"/>
          <w:szCs w:val="24"/>
        </w:rPr>
        <w:t>5</w:t>
      </w:r>
      <w:r w:rsidR="005070B7" w:rsidRPr="00664AFB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             </w:t>
      </w:r>
      <w:r w:rsidR="007109E7" w:rsidRPr="00664AFB">
        <w:rPr>
          <w:rFonts w:ascii="Century Gothic" w:hAnsi="Century Gothic" w:cs="Arial"/>
          <w:sz w:val="24"/>
          <w:szCs w:val="24"/>
        </w:rPr>
        <w:t xml:space="preserve">    </w:t>
      </w:r>
    </w:p>
    <w:p w14:paraId="753DC146" w14:textId="77777777" w:rsidR="00744BF1" w:rsidRPr="00664AFB" w:rsidRDefault="00744BF1" w:rsidP="005070B7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809C7F8" w14:textId="69C012F9" w:rsidR="00744BF1" w:rsidRPr="00664AFB" w:rsidRDefault="00286913" w:rsidP="00744BF1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64AFB">
        <w:rPr>
          <w:rFonts w:ascii="Century Gothic" w:hAnsi="Century Gothic" w:cs="Arial"/>
          <w:b/>
          <w:bCs/>
          <w:sz w:val="24"/>
          <w:szCs w:val="24"/>
        </w:rPr>
        <w:t>Π</w:t>
      </w:r>
      <w:r w:rsidR="00744BF1" w:rsidRPr="00664AFB">
        <w:rPr>
          <w:rFonts w:ascii="Century Gothic" w:hAnsi="Century Gothic" w:cs="Arial"/>
          <w:b/>
          <w:bCs/>
          <w:sz w:val="24"/>
          <w:szCs w:val="24"/>
        </w:rPr>
        <w:t xml:space="preserve">ΡΟΛΗΨΗ ΚΑΙ ΑΝΤΙΜΕΤΩΠΙΣΗ ΤΗΣ ΒΙΑΣ ΚΑΙ ΤΟΥ ΣΧΟΛΙΚΟΥ ΕΚΦΟΒΙΣΜΟΥ ΣΤΟ ΓΥΜΝΑΣΙΟ </w:t>
      </w:r>
    </w:p>
    <w:p w14:paraId="1DDB32F0" w14:textId="77777777" w:rsidR="00744BF1" w:rsidRPr="00664AFB" w:rsidRDefault="00744BF1" w:rsidP="00744BF1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00A5A8F" w14:textId="77777777" w:rsidR="00940B70" w:rsidRPr="00664AFB" w:rsidRDefault="001969C1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Ένας από τους βασικούς στόχους που έθεσε το Σχολείο μας είναι  η Πρόληψη και </w:t>
      </w:r>
      <w:r w:rsidR="000F1B89" w:rsidRPr="00664AFB">
        <w:rPr>
          <w:rFonts w:ascii="Century Gothic" w:hAnsi="Century Gothic" w:cs="Arial"/>
          <w:sz w:val="26"/>
          <w:szCs w:val="26"/>
        </w:rPr>
        <w:t>Α</w:t>
      </w:r>
      <w:r w:rsidRPr="00664AFB">
        <w:rPr>
          <w:rFonts w:ascii="Century Gothic" w:hAnsi="Century Gothic" w:cs="Arial"/>
          <w:sz w:val="26"/>
          <w:szCs w:val="26"/>
        </w:rPr>
        <w:t xml:space="preserve">ντιμετώπιση της </w:t>
      </w:r>
      <w:r w:rsidR="000F1B89" w:rsidRPr="00664AFB">
        <w:rPr>
          <w:rFonts w:ascii="Century Gothic" w:hAnsi="Century Gothic" w:cs="Arial"/>
          <w:sz w:val="26"/>
          <w:szCs w:val="26"/>
        </w:rPr>
        <w:t>Β</w:t>
      </w:r>
      <w:r w:rsidRPr="00664AFB">
        <w:rPr>
          <w:rFonts w:ascii="Century Gothic" w:hAnsi="Century Gothic" w:cs="Arial"/>
          <w:sz w:val="26"/>
          <w:szCs w:val="26"/>
        </w:rPr>
        <w:t xml:space="preserve">ίας και του  </w:t>
      </w:r>
      <w:r w:rsidR="000F1B89" w:rsidRPr="00664AFB">
        <w:rPr>
          <w:rFonts w:ascii="Century Gothic" w:hAnsi="Century Gothic" w:cs="Arial"/>
          <w:sz w:val="26"/>
          <w:szCs w:val="26"/>
        </w:rPr>
        <w:t>Ε</w:t>
      </w:r>
      <w:r w:rsidRPr="00664AFB">
        <w:rPr>
          <w:rFonts w:ascii="Century Gothic" w:hAnsi="Century Gothic" w:cs="Arial"/>
          <w:sz w:val="26"/>
          <w:szCs w:val="26"/>
        </w:rPr>
        <w:t>κφοβισμού</w:t>
      </w:r>
      <w:r w:rsidR="00715821" w:rsidRPr="00664AFB">
        <w:rPr>
          <w:rFonts w:ascii="Century Gothic" w:hAnsi="Century Gothic" w:cs="Arial"/>
          <w:sz w:val="26"/>
          <w:szCs w:val="26"/>
        </w:rPr>
        <w:t xml:space="preserve"> στο σχολικό περιβάλλον</w:t>
      </w:r>
      <w:r w:rsidRPr="00664AFB">
        <w:rPr>
          <w:rFonts w:ascii="Century Gothic" w:hAnsi="Century Gothic" w:cs="Arial"/>
          <w:sz w:val="26"/>
          <w:szCs w:val="26"/>
        </w:rPr>
        <w:t>.</w:t>
      </w:r>
      <w:r w:rsidR="00940B70" w:rsidRPr="00664AFB">
        <w:rPr>
          <w:rFonts w:ascii="Century Gothic" w:hAnsi="Century Gothic" w:cs="Arial"/>
          <w:sz w:val="26"/>
          <w:szCs w:val="26"/>
        </w:rPr>
        <w:t xml:space="preserve"> </w:t>
      </w:r>
    </w:p>
    <w:p w14:paraId="3B28C672" w14:textId="25B4A123" w:rsidR="005A0008" w:rsidRPr="00664AFB" w:rsidRDefault="00940B70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>Ο στόχος αυτός  εντάσσεται στο Ενιαίο Σχέδιο Βελτίωσης της σχολικής μας μονάδας.</w:t>
      </w:r>
    </w:p>
    <w:p w14:paraId="2B465C74" w14:textId="54924DCF" w:rsidR="003C4FC5" w:rsidRPr="00664AFB" w:rsidRDefault="005A0008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Το Σχολείο μας επιδεικνύει </w:t>
      </w:r>
      <w:r w:rsidR="003C4FC5" w:rsidRPr="00664AFB">
        <w:rPr>
          <w:rFonts w:ascii="Century Gothic" w:hAnsi="Century Gothic" w:cs="Arial"/>
          <w:b/>
          <w:bCs/>
          <w:sz w:val="26"/>
          <w:szCs w:val="26"/>
        </w:rPr>
        <w:t>ΜΗΔΕΝΙΚΗ ΑΝΟΧΗ</w:t>
      </w:r>
      <w:r w:rsidR="003C4FC5" w:rsidRPr="00664AFB">
        <w:rPr>
          <w:rFonts w:ascii="Century Gothic" w:hAnsi="Century Gothic" w:cs="Arial"/>
          <w:sz w:val="26"/>
          <w:szCs w:val="26"/>
        </w:rPr>
        <w:t xml:space="preserve"> </w:t>
      </w:r>
      <w:r w:rsidRPr="00664AFB">
        <w:rPr>
          <w:rFonts w:ascii="Century Gothic" w:hAnsi="Century Gothic" w:cs="Arial"/>
          <w:sz w:val="26"/>
          <w:szCs w:val="26"/>
        </w:rPr>
        <w:t xml:space="preserve">σε περιστατικά </w:t>
      </w:r>
      <w:r w:rsidR="003C4FC5" w:rsidRPr="00664AFB">
        <w:rPr>
          <w:rFonts w:ascii="Century Gothic" w:hAnsi="Century Gothic" w:cs="Arial"/>
          <w:sz w:val="26"/>
          <w:szCs w:val="26"/>
        </w:rPr>
        <w:t xml:space="preserve">βίας και εκφοβισμού </w:t>
      </w:r>
      <w:r w:rsidRPr="00664AFB">
        <w:rPr>
          <w:rFonts w:ascii="Century Gothic" w:hAnsi="Century Gothic" w:cs="Arial"/>
          <w:sz w:val="26"/>
          <w:szCs w:val="26"/>
        </w:rPr>
        <w:t xml:space="preserve">που παρουσιάζονται </w:t>
      </w:r>
      <w:r w:rsidR="003C4FC5" w:rsidRPr="00664AFB">
        <w:rPr>
          <w:rFonts w:ascii="Century Gothic" w:hAnsi="Century Gothic" w:cs="Arial"/>
          <w:sz w:val="26"/>
          <w:szCs w:val="26"/>
        </w:rPr>
        <w:t>στο σχολικό περιβάλλον.</w:t>
      </w:r>
    </w:p>
    <w:p w14:paraId="42763F6D" w14:textId="492CA0A5" w:rsidR="00A059DA" w:rsidRPr="00664AFB" w:rsidRDefault="00A059DA" w:rsidP="00A059DA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b/>
          <w:bCs/>
          <w:sz w:val="26"/>
          <w:szCs w:val="26"/>
        </w:rPr>
        <w:t>Πρόσωπο Αναφοράς περιστατικών Σχολικού Εκφοβισμού</w:t>
      </w:r>
      <w:r w:rsidRPr="00664AFB">
        <w:rPr>
          <w:rFonts w:ascii="Century Gothic" w:hAnsi="Century Gothic" w:cs="Arial"/>
          <w:sz w:val="26"/>
          <w:szCs w:val="26"/>
        </w:rPr>
        <w:t xml:space="preserve">: ο Υπεύθυνος </w:t>
      </w:r>
      <w:r w:rsidR="0009254B" w:rsidRPr="00664AFB">
        <w:rPr>
          <w:rFonts w:ascii="Century Gothic" w:hAnsi="Century Gothic" w:cs="Arial"/>
          <w:sz w:val="26"/>
          <w:szCs w:val="26"/>
        </w:rPr>
        <w:t>Κ</w:t>
      </w:r>
      <w:r w:rsidRPr="00664AFB">
        <w:rPr>
          <w:rFonts w:ascii="Century Gothic" w:hAnsi="Century Gothic" w:cs="Arial"/>
          <w:sz w:val="26"/>
          <w:szCs w:val="26"/>
        </w:rPr>
        <w:t xml:space="preserve">αθηγητής ή η Υπεύθυνη Καθηγήτρια κάθε Τμήματος. </w:t>
      </w:r>
    </w:p>
    <w:p w14:paraId="1129A694" w14:textId="3980E3A3" w:rsidR="006116F4" w:rsidRPr="00664AFB" w:rsidRDefault="00A059DA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b/>
          <w:bCs/>
          <w:sz w:val="26"/>
          <w:szCs w:val="26"/>
        </w:rPr>
        <w:t>Οι μαθητές/</w:t>
      </w:r>
      <w:proofErr w:type="spellStart"/>
      <w:r w:rsidRPr="00664AFB">
        <w:rPr>
          <w:rFonts w:ascii="Century Gothic" w:hAnsi="Century Gothic" w:cs="Arial"/>
          <w:b/>
          <w:bCs/>
          <w:sz w:val="26"/>
          <w:szCs w:val="26"/>
        </w:rPr>
        <w:t>τριες</w:t>
      </w:r>
      <w:proofErr w:type="spellEnd"/>
      <w:r w:rsidRPr="00664AFB">
        <w:rPr>
          <w:rFonts w:ascii="Century Gothic" w:hAnsi="Century Gothic" w:cs="Arial"/>
          <w:b/>
          <w:bCs/>
          <w:sz w:val="26"/>
          <w:szCs w:val="26"/>
        </w:rPr>
        <w:t xml:space="preserve"> που γίνονται μάρτυρες περιστατικών βίας και εκφοβισμού ή που γίνονται δέκτες τέτοιων συμπεριφορών, μπορούν να απευθύνονται στον Υπεύθυνο Καθηγητή ή Καθηγήτρια και στον οικείο Βοηθό Διευθυντή/Διευθύντρια. </w:t>
      </w:r>
      <w:r w:rsidRPr="00664AFB">
        <w:rPr>
          <w:rFonts w:ascii="Century Gothic" w:hAnsi="Century Gothic" w:cs="Arial"/>
          <w:bCs/>
          <w:sz w:val="26"/>
          <w:szCs w:val="26"/>
        </w:rPr>
        <w:t xml:space="preserve">Αν, κατόπιν διερεύνησης του περιστατικού, διαπιστωθεί ότι πρόκειται για σχολικό εκφοβισμό, η περίπτωση παραπέμπεται  στις Συμβούλους του Σχολείου κ. Στεφανία </w:t>
      </w:r>
      <w:proofErr w:type="spellStart"/>
      <w:r w:rsidRPr="00664AFB">
        <w:rPr>
          <w:rFonts w:ascii="Century Gothic" w:hAnsi="Century Gothic" w:cs="Arial"/>
          <w:bCs/>
          <w:sz w:val="26"/>
          <w:szCs w:val="26"/>
        </w:rPr>
        <w:t>Καννάουρου</w:t>
      </w:r>
      <w:proofErr w:type="spellEnd"/>
      <w:r w:rsidRPr="00664AFB">
        <w:rPr>
          <w:rFonts w:ascii="Century Gothic" w:hAnsi="Century Gothic" w:cs="Arial"/>
          <w:bCs/>
          <w:sz w:val="26"/>
          <w:szCs w:val="26"/>
        </w:rPr>
        <w:t>, Β.Δ</w:t>
      </w:r>
      <w:r w:rsidRPr="00664AFB">
        <w:rPr>
          <w:rFonts w:ascii="Century Gothic" w:hAnsi="Century Gothic" w:cs="Arial"/>
          <w:sz w:val="26"/>
          <w:szCs w:val="26"/>
        </w:rPr>
        <w:t xml:space="preserve">., </w:t>
      </w:r>
      <w:r w:rsidRPr="00664AFB">
        <w:rPr>
          <w:rFonts w:ascii="Century Gothic" w:hAnsi="Century Gothic" w:cs="Arial"/>
          <w:bCs/>
          <w:sz w:val="26"/>
          <w:szCs w:val="26"/>
        </w:rPr>
        <w:t xml:space="preserve"> και κ. Ειρήνη </w:t>
      </w:r>
      <w:r w:rsidR="00F94717" w:rsidRPr="00664AFB">
        <w:rPr>
          <w:rFonts w:ascii="Century Gothic" w:hAnsi="Century Gothic" w:cs="Arial"/>
          <w:bCs/>
          <w:sz w:val="26"/>
          <w:szCs w:val="26"/>
        </w:rPr>
        <w:t>Χ</w:t>
      </w:r>
      <w:r w:rsidR="00E15CDB" w:rsidRPr="00664AFB">
        <w:rPr>
          <w:rFonts w:ascii="Century Gothic" w:hAnsi="Century Gothic" w:cs="Arial"/>
          <w:bCs/>
          <w:sz w:val="26"/>
          <w:szCs w:val="26"/>
        </w:rPr>
        <w:t>ρυσοστόμου</w:t>
      </w:r>
      <w:r w:rsidRPr="00664AFB">
        <w:rPr>
          <w:rFonts w:ascii="Century Gothic" w:hAnsi="Century Gothic" w:cs="Arial"/>
          <w:bCs/>
          <w:sz w:val="26"/>
          <w:szCs w:val="26"/>
        </w:rPr>
        <w:t xml:space="preserve">, οι οποίες  </w:t>
      </w:r>
      <w:r w:rsidRPr="00664AFB">
        <w:rPr>
          <w:rFonts w:ascii="Century Gothic" w:hAnsi="Century Gothic" w:cs="Arial"/>
          <w:sz w:val="26"/>
          <w:szCs w:val="26"/>
        </w:rPr>
        <w:t>παρέχουν εξατομικευμένη στήριξη στα εμπλεκόμενα παιδιά (μαθητές θύτες και θύματα, καθώς και τους παρατηρητές περιστατικών εκφοβιστικών συμπεριφορών).</w:t>
      </w:r>
    </w:p>
    <w:p w14:paraId="58B0A054" w14:textId="68A12766" w:rsidR="00A059DA" w:rsidRPr="00664AFB" w:rsidRDefault="00A059DA" w:rsidP="005070B7">
      <w:pPr>
        <w:jc w:val="both"/>
        <w:rPr>
          <w:rFonts w:ascii="Century Gothic" w:hAnsi="Century Gothic" w:cs="Arial"/>
          <w:b/>
          <w:bCs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Παράλληλα, οι Διοικητικοί Βοηθοί Διευθυντές/Διευθύντριες, επιβάλλουν </w:t>
      </w:r>
      <w:r w:rsidRPr="00664AFB">
        <w:rPr>
          <w:rFonts w:ascii="Century Gothic" w:hAnsi="Century Gothic" w:cs="Arial"/>
          <w:b/>
          <w:bCs/>
          <w:sz w:val="26"/>
          <w:szCs w:val="26"/>
        </w:rPr>
        <w:t>τα ενδεδειγμένα από τους Κανονισμούς παιδαγωγικά μέτρα.</w:t>
      </w:r>
    </w:p>
    <w:p w14:paraId="3A4A88A4" w14:textId="0DC22B06" w:rsidR="00BA4FEE" w:rsidRPr="00664AFB" w:rsidRDefault="00A059DA" w:rsidP="005070B7">
      <w:pPr>
        <w:jc w:val="both"/>
        <w:rPr>
          <w:rFonts w:ascii="Century Gothic" w:hAnsi="Century Gothic" w:cs="Arial"/>
          <w:bCs/>
          <w:sz w:val="26"/>
          <w:szCs w:val="26"/>
        </w:rPr>
      </w:pPr>
      <w:r w:rsidRPr="00664AFB">
        <w:rPr>
          <w:rFonts w:ascii="Century Gothic" w:hAnsi="Century Gothic" w:cs="Arial"/>
          <w:bCs/>
          <w:sz w:val="26"/>
          <w:szCs w:val="26"/>
        </w:rPr>
        <w:t>Οι μαθητές/</w:t>
      </w:r>
      <w:proofErr w:type="spellStart"/>
      <w:r w:rsidRPr="00664AFB">
        <w:rPr>
          <w:rFonts w:ascii="Century Gothic" w:hAnsi="Century Gothic" w:cs="Arial"/>
          <w:bCs/>
          <w:sz w:val="26"/>
          <w:szCs w:val="26"/>
        </w:rPr>
        <w:t>τριες</w:t>
      </w:r>
      <w:proofErr w:type="spellEnd"/>
      <w:r w:rsidRPr="00664AFB">
        <w:rPr>
          <w:rFonts w:ascii="Century Gothic" w:hAnsi="Century Gothic" w:cs="Arial"/>
          <w:bCs/>
          <w:sz w:val="26"/>
          <w:szCs w:val="26"/>
        </w:rPr>
        <w:t xml:space="preserve"> έ</w:t>
      </w:r>
      <w:r w:rsidR="00A11FB4" w:rsidRPr="00664AFB">
        <w:rPr>
          <w:rFonts w:ascii="Century Gothic" w:hAnsi="Century Gothic" w:cs="Arial"/>
          <w:bCs/>
          <w:sz w:val="26"/>
          <w:szCs w:val="26"/>
        </w:rPr>
        <w:t xml:space="preserve">χουν, επίσης, τη δυνατότητα να αξιοποιήσουν το </w:t>
      </w:r>
      <w:r w:rsidR="00A11FB4" w:rsidRPr="00664AFB">
        <w:rPr>
          <w:rFonts w:ascii="Century Gothic" w:hAnsi="Century Gothic" w:cs="Arial"/>
          <w:b/>
          <w:bCs/>
          <w:sz w:val="26"/>
          <w:szCs w:val="26"/>
        </w:rPr>
        <w:t>Κουτί Εισηγήσεων και Παραπόνων</w:t>
      </w:r>
      <w:r w:rsidR="00A11FB4" w:rsidRPr="00664AFB">
        <w:rPr>
          <w:rFonts w:ascii="Century Gothic" w:hAnsi="Century Gothic" w:cs="Arial"/>
          <w:bCs/>
          <w:sz w:val="26"/>
          <w:szCs w:val="26"/>
        </w:rPr>
        <w:t xml:space="preserve"> έξω από τη Γραμματεία.</w:t>
      </w:r>
    </w:p>
    <w:p w14:paraId="66635B00" w14:textId="6C9376A3" w:rsidR="001969C1" w:rsidRPr="00664AFB" w:rsidRDefault="0009254B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>Στο Σχολείο ε</w:t>
      </w:r>
      <w:r w:rsidR="00A059DA" w:rsidRPr="00664AFB">
        <w:rPr>
          <w:rFonts w:ascii="Century Gothic" w:hAnsi="Century Gothic" w:cs="Arial"/>
          <w:sz w:val="26"/>
          <w:szCs w:val="26"/>
        </w:rPr>
        <w:t>φαρμόζονται</w:t>
      </w:r>
      <w:r w:rsidRPr="00664AFB">
        <w:rPr>
          <w:rFonts w:ascii="Century Gothic" w:hAnsi="Century Gothic" w:cs="Arial"/>
          <w:sz w:val="26"/>
          <w:szCs w:val="26"/>
        </w:rPr>
        <w:t xml:space="preserve"> </w:t>
      </w:r>
      <w:r w:rsidR="00A059DA" w:rsidRPr="00664AFB">
        <w:rPr>
          <w:rFonts w:ascii="Century Gothic" w:hAnsi="Century Gothic" w:cs="Arial"/>
          <w:b/>
          <w:bCs/>
          <w:sz w:val="26"/>
          <w:szCs w:val="26"/>
        </w:rPr>
        <w:t>καλές πρακτικές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αγωγής υγείας και πρόληψης της παραβατικότητας</w:t>
      </w:r>
      <w:r w:rsidR="00B14BB8" w:rsidRPr="00664AFB">
        <w:rPr>
          <w:rFonts w:ascii="Century Gothic" w:hAnsi="Century Gothic" w:cs="Arial"/>
          <w:sz w:val="26"/>
          <w:szCs w:val="26"/>
        </w:rPr>
        <w:t>,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με ιδιαίτερη έμφαση στην πρόληψη της παραβατικότητας με δραστηριότητες όπως</w:t>
      </w:r>
      <w:r w:rsidR="00083E73" w:rsidRPr="00664AFB">
        <w:rPr>
          <w:rFonts w:ascii="Century Gothic" w:hAnsi="Century Gothic" w:cs="Arial"/>
          <w:sz w:val="26"/>
          <w:szCs w:val="26"/>
        </w:rPr>
        <w:t>:</w:t>
      </w:r>
      <w:r w:rsidRPr="00664AFB">
        <w:rPr>
          <w:rFonts w:ascii="Century Gothic" w:hAnsi="Century Gothic" w:cs="Arial"/>
          <w:sz w:val="26"/>
          <w:szCs w:val="26"/>
        </w:rPr>
        <w:t xml:space="preserve"> </w:t>
      </w:r>
      <w:r w:rsidR="001969C1" w:rsidRPr="00664AFB">
        <w:rPr>
          <w:rFonts w:ascii="Century Gothic" w:hAnsi="Century Gothic" w:cs="Arial"/>
          <w:sz w:val="26"/>
          <w:szCs w:val="26"/>
        </w:rPr>
        <w:t>Δημιουργική απασχόληση μαθητών</w:t>
      </w:r>
      <w:r w:rsidR="00A059DA" w:rsidRPr="00664AFB">
        <w:rPr>
          <w:rFonts w:ascii="Century Gothic" w:hAnsi="Century Gothic" w:cs="Arial"/>
          <w:sz w:val="26"/>
          <w:szCs w:val="26"/>
        </w:rPr>
        <w:t xml:space="preserve"> κατά τα διαλείμματα</w:t>
      </w:r>
      <w:r w:rsidR="00715821" w:rsidRPr="00664AFB">
        <w:rPr>
          <w:rFonts w:ascii="Century Gothic" w:hAnsi="Century Gothic" w:cs="Arial"/>
          <w:sz w:val="26"/>
          <w:szCs w:val="26"/>
        </w:rPr>
        <w:t>, ε</w:t>
      </w:r>
      <w:r w:rsidR="001969C1" w:rsidRPr="00664AFB">
        <w:rPr>
          <w:rFonts w:ascii="Century Gothic" w:hAnsi="Century Gothic" w:cs="Arial"/>
          <w:sz w:val="26"/>
          <w:szCs w:val="26"/>
        </w:rPr>
        <w:t>νιαία πολιτική διαχείρισης των συγκρούσεων και των διαφορών των μαθητών από τη διεύθυνση του σχολείου</w:t>
      </w:r>
      <w:r w:rsidR="00715821" w:rsidRPr="00664AFB">
        <w:rPr>
          <w:rFonts w:ascii="Century Gothic" w:hAnsi="Century Gothic" w:cs="Arial"/>
          <w:sz w:val="26"/>
          <w:szCs w:val="26"/>
        </w:rPr>
        <w:t xml:space="preserve">,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</w:t>
      </w:r>
      <w:r w:rsidRPr="00664AFB">
        <w:rPr>
          <w:rFonts w:ascii="Century Gothic" w:hAnsi="Century Gothic" w:cs="Arial"/>
          <w:sz w:val="26"/>
          <w:szCs w:val="26"/>
        </w:rPr>
        <w:t xml:space="preserve">ενεργός </w:t>
      </w:r>
      <w:r w:rsidR="001969C1" w:rsidRPr="00664AFB">
        <w:rPr>
          <w:rFonts w:ascii="Century Gothic" w:hAnsi="Century Gothic" w:cs="Arial"/>
          <w:sz w:val="26"/>
          <w:szCs w:val="26"/>
        </w:rPr>
        <w:t>εμπλοκή των μαθητών στη ζωή του σχολείου</w:t>
      </w:r>
      <w:r w:rsidR="00715821" w:rsidRPr="00664AFB">
        <w:rPr>
          <w:rFonts w:ascii="Century Gothic" w:hAnsi="Century Gothic" w:cs="Arial"/>
          <w:sz w:val="26"/>
          <w:szCs w:val="26"/>
        </w:rPr>
        <w:t>,</w:t>
      </w:r>
      <w:r w:rsidR="005070B7" w:rsidRPr="00664AFB">
        <w:rPr>
          <w:rFonts w:ascii="Century Gothic" w:hAnsi="Century Gothic" w:cs="Arial"/>
          <w:sz w:val="26"/>
          <w:szCs w:val="26"/>
        </w:rPr>
        <w:t xml:space="preserve"> </w:t>
      </w:r>
      <w:r w:rsidR="007B5422" w:rsidRPr="00664AFB">
        <w:rPr>
          <w:rFonts w:ascii="Century Gothic" w:hAnsi="Century Gothic" w:cs="Arial"/>
          <w:sz w:val="26"/>
          <w:szCs w:val="26"/>
        </w:rPr>
        <w:t>ε</w:t>
      </w:r>
      <w:r w:rsidR="001969C1" w:rsidRPr="00664AFB">
        <w:rPr>
          <w:rFonts w:ascii="Century Gothic" w:hAnsi="Century Gothic" w:cs="Arial"/>
          <w:sz w:val="26"/>
          <w:szCs w:val="26"/>
        </w:rPr>
        <w:t>νίσχυση- επιβράβευση μαθητών με κίνητρα</w:t>
      </w:r>
      <w:r w:rsidR="00715821" w:rsidRPr="00664AFB">
        <w:rPr>
          <w:rFonts w:ascii="Century Gothic" w:hAnsi="Century Gothic" w:cs="Arial"/>
          <w:sz w:val="26"/>
          <w:szCs w:val="26"/>
        </w:rPr>
        <w:t>,</w:t>
      </w:r>
      <w:r w:rsidR="00083E73" w:rsidRPr="00664AFB">
        <w:rPr>
          <w:rFonts w:ascii="Century Gothic" w:hAnsi="Century Gothic" w:cs="Arial"/>
          <w:sz w:val="26"/>
          <w:szCs w:val="26"/>
        </w:rPr>
        <w:t xml:space="preserve"> καθώς και </w:t>
      </w:r>
      <w:r w:rsidRPr="00664AFB">
        <w:rPr>
          <w:rFonts w:ascii="Century Gothic" w:hAnsi="Century Gothic" w:cs="Arial"/>
          <w:sz w:val="26"/>
          <w:szCs w:val="26"/>
        </w:rPr>
        <w:t xml:space="preserve"> επιμόρφωση των γονέων για το θέμα</w:t>
      </w:r>
      <w:r w:rsidR="001B7B72" w:rsidRPr="00664AFB">
        <w:rPr>
          <w:rFonts w:ascii="Century Gothic" w:hAnsi="Century Gothic" w:cs="Arial"/>
          <w:sz w:val="26"/>
          <w:szCs w:val="26"/>
        </w:rPr>
        <w:t xml:space="preserve"> </w:t>
      </w:r>
      <w:r w:rsidR="00D40878" w:rsidRPr="00664AFB">
        <w:rPr>
          <w:rFonts w:ascii="Century Gothic" w:hAnsi="Century Gothic" w:cs="Arial"/>
          <w:sz w:val="26"/>
          <w:szCs w:val="26"/>
        </w:rPr>
        <w:t xml:space="preserve">και </w:t>
      </w:r>
      <w:r w:rsidR="00715821" w:rsidRPr="00664AFB">
        <w:rPr>
          <w:rFonts w:ascii="Century Gothic" w:hAnsi="Century Gothic" w:cs="Arial"/>
          <w:sz w:val="26"/>
          <w:szCs w:val="26"/>
        </w:rPr>
        <w:t>π</w:t>
      </w:r>
      <w:r w:rsidR="001969C1" w:rsidRPr="00664AFB">
        <w:rPr>
          <w:rFonts w:ascii="Century Gothic" w:hAnsi="Century Gothic" w:cs="Arial"/>
          <w:sz w:val="26"/>
          <w:szCs w:val="26"/>
        </w:rPr>
        <w:t>ροώθηση σχέσεων συνεργασία</w:t>
      </w:r>
      <w:r w:rsidR="00083E73" w:rsidRPr="00664AFB">
        <w:rPr>
          <w:rFonts w:ascii="Century Gothic" w:hAnsi="Century Gothic" w:cs="Arial"/>
          <w:sz w:val="26"/>
          <w:szCs w:val="26"/>
        </w:rPr>
        <w:t>ς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σχολείου-κοινότητας</w:t>
      </w:r>
      <w:r w:rsidR="001B7B72" w:rsidRPr="00664AFB">
        <w:rPr>
          <w:rFonts w:ascii="Century Gothic" w:hAnsi="Century Gothic" w:cs="Arial"/>
          <w:sz w:val="26"/>
          <w:szCs w:val="26"/>
        </w:rPr>
        <w:t>.</w:t>
      </w:r>
    </w:p>
    <w:p w14:paraId="0CA6FE32" w14:textId="1880B1E4" w:rsidR="001969C1" w:rsidRPr="00664AFB" w:rsidRDefault="002C0835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Στους μαθητές </w:t>
      </w:r>
      <w:r w:rsidR="0009254B" w:rsidRPr="00664AFB">
        <w:rPr>
          <w:rFonts w:ascii="Century Gothic" w:hAnsi="Century Gothic" w:cs="Arial"/>
          <w:sz w:val="26"/>
          <w:szCs w:val="26"/>
        </w:rPr>
        <w:t xml:space="preserve">επεξηγούνται </w:t>
      </w:r>
      <w:r w:rsidRPr="00664AFB">
        <w:rPr>
          <w:rFonts w:ascii="Century Gothic" w:hAnsi="Century Gothic" w:cs="Arial"/>
          <w:sz w:val="26"/>
          <w:szCs w:val="26"/>
        </w:rPr>
        <w:t>οι</w:t>
      </w:r>
      <w:r w:rsidR="00401AAE" w:rsidRPr="00664AFB">
        <w:rPr>
          <w:rFonts w:ascii="Century Gothic" w:hAnsi="Century Gothic" w:cs="Arial"/>
          <w:sz w:val="26"/>
          <w:szCs w:val="26"/>
        </w:rPr>
        <w:t xml:space="preserve"> </w:t>
      </w:r>
      <w:r w:rsidR="00401AAE" w:rsidRPr="00664AFB">
        <w:rPr>
          <w:rFonts w:ascii="Century Gothic" w:hAnsi="Century Gothic" w:cs="Arial"/>
          <w:b/>
          <w:bCs/>
          <w:sz w:val="26"/>
          <w:szCs w:val="26"/>
        </w:rPr>
        <w:t>Ε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σωτερι</w:t>
      </w:r>
      <w:r w:rsidRPr="00664AFB">
        <w:rPr>
          <w:rFonts w:ascii="Century Gothic" w:hAnsi="Century Gothic" w:cs="Arial"/>
          <w:b/>
          <w:bCs/>
          <w:sz w:val="26"/>
          <w:szCs w:val="26"/>
        </w:rPr>
        <w:t>κοί</w:t>
      </w:r>
      <w:r w:rsidR="00401AAE" w:rsidRPr="00664AFB">
        <w:rPr>
          <w:rFonts w:ascii="Century Gothic" w:hAnsi="Century Gothic" w:cs="Arial"/>
          <w:b/>
          <w:bCs/>
          <w:sz w:val="26"/>
          <w:szCs w:val="26"/>
        </w:rPr>
        <w:t xml:space="preserve"> Κ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ανονισ</w:t>
      </w:r>
      <w:r w:rsidRPr="00664AFB">
        <w:rPr>
          <w:rFonts w:ascii="Century Gothic" w:hAnsi="Century Gothic" w:cs="Arial"/>
          <w:b/>
          <w:bCs/>
          <w:sz w:val="26"/>
          <w:szCs w:val="26"/>
        </w:rPr>
        <w:t>μοί</w:t>
      </w:r>
      <w:r w:rsidR="00401AAE" w:rsidRPr="00664AFB">
        <w:rPr>
          <w:rFonts w:ascii="Century Gothic" w:hAnsi="Century Gothic" w:cs="Arial"/>
          <w:b/>
          <w:bCs/>
          <w:sz w:val="26"/>
          <w:szCs w:val="26"/>
        </w:rPr>
        <w:t xml:space="preserve"> του Σ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χολείου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από </w:t>
      </w:r>
      <w:r w:rsidR="00B14BB8" w:rsidRPr="00664AFB">
        <w:rPr>
          <w:rFonts w:ascii="Century Gothic" w:hAnsi="Century Gothic" w:cs="Arial"/>
          <w:sz w:val="26"/>
          <w:szCs w:val="26"/>
        </w:rPr>
        <w:t xml:space="preserve">τους </w:t>
      </w:r>
      <w:r w:rsidR="001969C1" w:rsidRPr="00664AFB">
        <w:rPr>
          <w:rFonts w:ascii="Century Gothic" w:hAnsi="Century Gothic" w:cs="Arial"/>
          <w:sz w:val="26"/>
          <w:szCs w:val="26"/>
        </w:rPr>
        <w:t>Υ</w:t>
      </w:r>
      <w:r w:rsidR="00B14BB8" w:rsidRPr="00664AFB">
        <w:rPr>
          <w:rFonts w:ascii="Century Gothic" w:hAnsi="Century Gothic" w:cs="Arial"/>
          <w:sz w:val="26"/>
          <w:szCs w:val="26"/>
        </w:rPr>
        <w:t>.</w:t>
      </w:r>
      <w:r w:rsidR="001969C1" w:rsidRPr="00664AFB">
        <w:rPr>
          <w:rFonts w:ascii="Century Gothic" w:hAnsi="Century Gothic" w:cs="Arial"/>
          <w:sz w:val="26"/>
          <w:szCs w:val="26"/>
        </w:rPr>
        <w:t>Τ</w:t>
      </w:r>
      <w:r w:rsidR="00B14BB8" w:rsidRPr="00664AFB">
        <w:rPr>
          <w:rFonts w:ascii="Century Gothic" w:hAnsi="Century Gothic" w:cs="Arial"/>
          <w:sz w:val="26"/>
          <w:szCs w:val="26"/>
        </w:rPr>
        <w:t>.</w:t>
      </w:r>
      <w:r w:rsidR="0009254B" w:rsidRPr="00664AFB">
        <w:rPr>
          <w:rFonts w:ascii="Century Gothic" w:hAnsi="Century Gothic" w:cs="Arial"/>
          <w:sz w:val="26"/>
          <w:szCs w:val="26"/>
        </w:rPr>
        <w:t xml:space="preserve"> σε ώρα Υπευθύνου Τ</w:t>
      </w:r>
      <w:r w:rsidR="001969C1" w:rsidRPr="00664AFB">
        <w:rPr>
          <w:rFonts w:ascii="Century Gothic" w:hAnsi="Century Gothic" w:cs="Arial"/>
          <w:sz w:val="26"/>
          <w:szCs w:val="26"/>
        </w:rPr>
        <w:t>μήματος</w:t>
      </w:r>
      <w:r w:rsidR="0009254B" w:rsidRPr="00664AFB">
        <w:rPr>
          <w:rFonts w:ascii="Century Gothic" w:hAnsi="Century Gothic" w:cs="Arial"/>
          <w:sz w:val="26"/>
          <w:szCs w:val="26"/>
        </w:rPr>
        <w:t>. Τ</w:t>
      </w:r>
      <w:r w:rsidR="009D6E1F" w:rsidRPr="00664AFB">
        <w:rPr>
          <w:rFonts w:ascii="Century Gothic" w:hAnsi="Century Gothic" w:cs="Arial"/>
          <w:sz w:val="26"/>
          <w:szCs w:val="26"/>
        </w:rPr>
        <w:t>ο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βιβλι</w:t>
      </w:r>
      <w:r w:rsidR="009D6E1F" w:rsidRPr="00664AFB">
        <w:rPr>
          <w:rFonts w:ascii="Century Gothic" w:hAnsi="Century Gothic" w:cs="Arial"/>
          <w:sz w:val="26"/>
          <w:szCs w:val="26"/>
        </w:rPr>
        <w:t xml:space="preserve">άριο </w:t>
      </w:r>
      <w:r w:rsidR="0009254B" w:rsidRPr="00664AFB">
        <w:rPr>
          <w:rFonts w:ascii="Century Gothic" w:hAnsi="Century Gothic" w:cs="Arial"/>
          <w:sz w:val="26"/>
          <w:szCs w:val="26"/>
        </w:rPr>
        <w:t xml:space="preserve">των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εσωτερικών κανονισμών </w:t>
      </w:r>
      <w:r w:rsidR="0009254B" w:rsidRPr="00664AFB">
        <w:rPr>
          <w:rFonts w:ascii="Century Gothic" w:hAnsi="Century Gothic" w:cs="Arial"/>
          <w:sz w:val="26"/>
          <w:szCs w:val="26"/>
        </w:rPr>
        <w:t xml:space="preserve">αποστέλλεται και στο σπίτι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για ενημέρωση </w:t>
      </w:r>
      <w:r w:rsidR="00B14BB8" w:rsidRPr="00664AFB">
        <w:rPr>
          <w:rFonts w:ascii="Century Gothic" w:hAnsi="Century Gothic" w:cs="Arial"/>
          <w:sz w:val="26"/>
          <w:szCs w:val="26"/>
        </w:rPr>
        <w:t xml:space="preserve">των </w:t>
      </w:r>
      <w:r w:rsidR="001969C1" w:rsidRPr="00664AFB">
        <w:rPr>
          <w:rFonts w:ascii="Century Gothic" w:hAnsi="Century Gothic" w:cs="Arial"/>
          <w:sz w:val="26"/>
          <w:szCs w:val="26"/>
        </w:rPr>
        <w:t>γονιών.</w:t>
      </w:r>
      <w:r w:rsidR="009D6E1F" w:rsidRPr="00664AFB">
        <w:rPr>
          <w:rFonts w:ascii="Century Gothic" w:hAnsi="Century Gothic" w:cs="Arial"/>
          <w:sz w:val="26"/>
          <w:szCs w:val="26"/>
        </w:rPr>
        <w:t xml:space="preserve">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Ιδιαίτερα </w:t>
      </w:r>
      <w:r w:rsidR="0009254B" w:rsidRPr="00664AFB">
        <w:rPr>
          <w:rFonts w:ascii="Century Gothic" w:hAnsi="Century Gothic" w:cs="Arial"/>
          <w:sz w:val="26"/>
          <w:szCs w:val="26"/>
        </w:rPr>
        <w:t>τονίζεται</w:t>
      </w:r>
      <w:r w:rsidR="00A704BC" w:rsidRPr="00664AFB">
        <w:rPr>
          <w:rFonts w:ascii="Century Gothic" w:hAnsi="Century Gothic" w:cs="Arial"/>
          <w:sz w:val="26"/>
          <w:szCs w:val="26"/>
        </w:rPr>
        <w:t xml:space="preserve"> </w:t>
      </w:r>
      <w:r w:rsidR="00D40878" w:rsidRPr="00664AFB">
        <w:rPr>
          <w:rFonts w:ascii="Century Gothic" w:hAnsi="Century Gothic" w:cs="Arial"/>
          <w:sz w:val="26"/>
          <w:szCs w:val="26"/>
        </w:rPr>
        <w:t xml:space="preserve">στους μαθητές </w:t>
      </w:r>
      <w:r w:rsidR="00401AAE" w:rsidRPr="00664AFB">
        <w:rPr>
          <w:rFonts w:ascii="Century Gothic" w:hAnsi="Century Gothic" w:cs="Arial"/>
          <w:sz w:val="26"/>
          <w:szCs w:val="26"/>
        </w:rPr>
        <w:t xml:space="preserve"> πως το Σ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χολείο δεν ανέχεται και </w:t>
      </w:r>
      <w:r w:rsidR="0009254B" w:rsidRPr="00664AFB">
        <w:rPr>
          <w:rFonts w:ascii="Century Gothic" w:hAnsi="Century Gothic" w:cs="Arial"/>
          <w:sz w:val="26"/>
          <w:szCs w:val="26"/>
        </w:rPr>
        <w:t xml:space="preserve">επιδεικνύει </w:t>
      </w:r>
      <w:r w:rsidR="001969C1" w:rsidRPr="00664AFB">
        <w:rPr>
          <w:rFonts w:ascii="Century Gothic" w:hAnsi="Century Gothic" w:cs="Arial"/>
          <w:sz w:val="26"/>
          <w:szCs w:val="26"/>
        </w:rPr>
        <w:t>μηδενική  ανοχή σε θέματα εκφοβιστικών και βίαιων συμπεριφορών.</w:t>
      </w:r>
    </w:p>
    <w:p w14:paraId="33EA433C" w14:textId="65EA4909" w:rsidR="0009254B" w:rsidRPr="00664AFB" w:rsidRDefault="000C610A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lastRenderedPageBreak/>
        <w:t xml:space="preserve">Για την πρόληψη των πιο πάνω </w:t>
      </w:r>
      <w:r w:rsidR="005070B7" w:rsidRPr="00664AFB">
        <w:rPr>
          <w:rFonts w:ascii="Century Gothic" w:hAnsi="Century Gothic" w:cs="Arial"/>
          <w:sz w:val="26"/>
          <w:szCs w:val="26"/>
        </w:rPr>
        <w:t>συμπεριφορών</w:t>
      </w:r>
      <w:r w:rsidR="00B14BB8" w:rsidRPr="00664AFB">
        <w:rPr>
          <w:rFonts w:ascii="Century Gothic" w:hAnsi="Century Gothic" w:cs="Arial"/>
          <w:sz w:val="26"/>
          <w:szCs w:val="26"/>
        </w:rPr>
        <w:t>, το Σ</w:t>
      </w:r>
      <w:r w:rsidRPr="00664AFB">
        <w:rPr>
          <w:rFonts w:ascii="Century Gothic" w:hAnsi="Century Gothic" w:cs="Arial"/>
          <w:sz w:val="26"/>
          <w:szCs w:val="26"/>
        </w:rPr>
        <w:t>χολείο μεριμνά</w:t>
      </w:r>
      <w:r w:rsidR="002D1B83" w:rsidRPr="00664AFB">
        <w:rPr>
          <w:rFonts w:ascii="Century Gothic" w:hAnsi="Century Gothic" w:cs="Arial"/>
          <w:sz w:val="26"/>
          <w:szCs w:val="26"/>
        </w:rPr>
        <w:t xml:space="preserve"> να γίνονται οι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εφημερεύσεις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κατά τα διαλείμματα  με προσοχή,</w:t>
      </w:r>
      <w:r w:rsidR="002D1B83" w:rsidRPr="00664AFB">
        <w:rPr>
          <w:rFonts w:ascii="Century Gothic" w:hAnsi="Century Gothic" w:cs="Arial"/>
          <w:sz w:val="26"/>
          <w:szCs w:val="26"/>
        </w:rPr>
        <w:t xml:space="preserve"> ώ</w:t>
      </w:r>
      <w:r w:rsidR="00B14BB8" w:rsidRPr="00664AFB">
        <w:rPr>
          <w:rFonts w:ascii="Century Gothic" w:hAnsi="Century Gothic" w:cs="Arial"/>
          <w:sz w:val="26"/>
          <w:szCs w:val="26"/>
        </w:rPr>
        <w:t>στε με την παρουσία των εκπαιδευτικών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να </w:t>
      </w:r>
      <w:r w:rsidR="005070B7" w:rsidRPr="00664AFB">
        <w:rPr>
          <w:rFonts w:ascii="Century Gothic" w:hAnsi="Century Gothic" w:cs="Arial"/>
          <w:sz w:val="26"/>
          <w:szCs w:val="26"/>
        </w:rPr>
        <w:t>προλαμβάνονται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επεισόδια συγκρούσεων μεταξύ μαθητών ή να γίνεται έγκαιρη επέμβαση σε περίπτωση που εκδηλώνεται τέτοιο  επεισόδιο.</w:t>
      </w:r>
    </w:p>
    <w:p w14:paraId="2E94FB86" w14:textId="3B3D6B95" w:rsidR="001969C1" w:rsidRPr="00664AFB" w:rsidRDefault="002D1B83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Επίσης γίνονται </w:t>
      </w:r>
      <w:r w:rsidRPr="00664AFB">
        <w:rPr>
          <w:rFonts w:ascii="Century Gothic" w:hAnsi="Century Gothic" w:cs="Arial"/>
          <w:b/>
          <w:bCs/>
          <w:sz w:val="26"/>
          <w:szCs w:val="26"/>
        </w:rPr>
        <w:t>παιδαγωγικές ομάδες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με τη συμμετοχή των διδασκόντων για εξεύρεση τρόπων αντιμετώπισης προβληματικών συμπεριφορών μαθητών</w:t>
      </w:r>
      <w:r w:rsidR="00B14BB8" w:rsidRPr="00664AFB">
        <w:rPr>
          <w:rFonts w:ascii="Century Gothic" w:hAnsi="Century Gothic" w:cs="Arial"/>
          <w:sz w:val="26"/>
          <w:szCs w:val="26"/>
        </w:rPr>
        <w:t>/τριών</w:t>
      </w:r>
      <w:r w:rsidR="0009254B" w:rsidRPr="00664AFB">
        <w:rPr>
          <w:rFonts w:ascii="Century Gothic" w:hAnsi="Century Gothic" w:cs="Arial"/>
          <w:sz w:val="26"/>
          <w:szCs w:val="26"/>
        </w:rPr>
        <w:t>.</w:t>
      </w:r>
    </w:p>
    <w:p w14:paraId="248209BD" w14:textId="6088CA4C" w:rsidR="001969C1" w:rsidRPr="00664AFB" w:rsidRDefault="008C29C0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Σημαντικός είναι και </w:t>
      </w:r>
      <w:r w:rsidRPr="00664AFB">
        <w:rPr>
          <w:rFonts w:ascii="Century Gothic" w:hAnsi="Century Gothic" w:cs="Arial"/>
          <w:b/>
          <w:bCs/>
          <w:sz w:val="26"/>
          <w:szCs w:val="26"/>
        </w:rPr>
        <w:t>ο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 xml:space="preserve"> ρόλος του Υ.Τ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. </w:t>
      </w:r>
      <w:r w:rsidRPr="00664AFB">
        <w:rPr>
          <w:rFonts w:ascii="Century Gothic" w:hAnsi="Century Gothic" w:cs="Arial"/>
          <w:sz w:val="26"/>
          <w:szCs w:val="26"/>
        </w:rPr>
        <w:t xml:space="preserve">που είναι σε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συνεχή</w:t>
      </w:r>
      <w:r w:rsidRPr="00664AFB">
        <w:rPr>
          <w:rFonts w:ascii="Century Gothic" w:hAnsi="Century Gothic" w:cs="Arial"/>
          <w:sz w:val="26"/>
          <w:szCs w:val="26"/>
        </w:rPr>
        <w:t xml:space="preserve">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συνεργασία με τον </w:t>
      </w:r>
      <w:r w:rsidR="007109E7" w:rsidRPr="00664AFB">
        <w:rPr>
          <w:rFonts w:ascii="Century Gothic" w:hAnsi="Century Gothic" w:cs="Arial"/>
          <w:b/>
          <w:bCs/>
          <w:sz w:val="26"/>
          <w:szCs w:val="26"/>
        </w:rPr>
        <w:t xml:space="preserve">υπεύθυνο 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Β</w:t>
      </w:r>
      <w:r w:rsidR="00B14BB8" w:rsidRPr="00664AFB">
        <w:rPr>
          <w:rFonts w:ascii="Century Gothic" w:hAnsi="Century Gothic" w:cs="Arial"/>
          <w:b/>
          <w:bCs/>
          <w:sz w:val="26"/>
          <w:szCs w:val="26"/>
        </w:rPr>
        <w:t>.</w:t>
      </w:r>
      <w:r w:rsidR="001969C1" w:rsidRPr="00664AFB">
        <w:rPr>
          <w:rFonts w:ascii="Century Gothic" w:hAnsi="Century Gothic" w:cs="Arial"/>
          <w:b/>
          <w:bCs/>
          <w:sz w:val="26"/>
          <w:szCs w:val="26"/>
        </w:rPr>
        <w:t>Δ</w:t>
      </w:r>
      <w:r w:rsidR="00B14BB8" w:rsidRPr="00664AFB">
        <w:rPr>
          <w:rFonts w:ascii="Century Gothic" w:hAnsi="Century Gothic" w:cs="Arial"/>
          <w:b/>
          <w:bCs/>
          <w:sz w:val="26"/>
          <w:szCs w:val="26"/>
        </w:rPr>
        <w:t>.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τμήματος για την αντιμετώπιση </w:t>
      </w:r>
      <w:proofErr w:type="spellStart"/>
      <w:r w:rsidR="001969C1" w:rsidRPr="00664AFB">
        <w:rPr>
          <w:rFonts w:ascii="Century Gothic" w:hAnsi="Century Gothic" w:cs="Arial"/>
          <w:sz w:val="26"/>
          <w:szCs w:val="26"/>
        </w:rPr>
        <w:t>παραβατικών</w:t>
      </w:r>
      <w:proofErr w:type="spellEnd"/>
      <w:r w:rsidR="001969C1" w:rsidRPr="00664AFB">
        <w:rPr>
          <w:rFonts w:ascii="Century Gothic" w:hAnsi="Century Gothic" w:cs="Arial"/>
          <w:sz w:val="26"/>
          <w:szCs w:val="26"/>
        </w:rPr>
        <w:t xml:space="preserve"> συμπεριφορών μαθητών</w:t>
      </w:r>
      <w:r w:rsidRPr="00664AFB">
        <w:rPr>
          <w:rFonts w:ascii="Century Gothic" w:hAnsi="Century Gothic" w:cs="Arial"/>
          <w:sz w:val="26"/>
          <w:szCs w:val="26"/>
        </w:rPr>
        <w:t>.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</w:t>
      </w:r>
      <w:r w:rsidR="00B46336" w:rsidRPr="00664AFB">
        <w:rPr>
          <w:rFonts w:ascii="Century Gothic" w:hAnsi="Century Gothic" w:cs="Arial"/>
          <w:sz w:val="26"/>
          <w:szCs w:val="26"/>
        </w:rPr>
        <w:t>Σε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 κοινή συνάντηση με μαθητές που  παρουσιάζουν προβληματική συμπεριφορά γ</w:t>
      </w:r>
      <w:r w:rsidR="00053435" w:rsidRPr="00664AFB">
        <w:rPr>
          <w:rFonts w:ascii="Century Gothic" w:hAnsi="Century Gothic" w:cs="Arial"/>
          <w:sz w:val="26"/>
          <w:szCs w:val="26"/>
        </w:rPr>
        <w:t xml:space="preserve">ίνεται προσπάθεια για </w:t>
      </w:r>
      <w:r w:rsidR="001969C1" w:rsidRPr="00664AFB">
        <w:rPr>
          <w:rFonts w:ascii="Century Gothic" w:hAnsi="Century Gothic" w:cs="Arial"/>
          <w:sz w:val="26"/>
          <w:szCs w:val="26"/>
        </w:rPr>
        <w:t>εξεύρεση τρόπων βελτίωσ</w:t>
      </w:r>
      <w:r w:rsidR="00053435" w:rsidRPr="00664AFB">
        <w:rPr>
          <w:rFonts w:ascii="Century Gothic" w:hAnsi="Century Gothic" w:cs="Arial"/>
          <w:sz w:val="26"/>
          <w:szCs w:val="26"/>
        </w:rPr>
        <w:t>ή</w:t>
      </w:r>
      <w:r w:rsidR="001969C1" w:rsidRPr="00664AFB">
        <w:rPr>
          <w:rFonts w:ascii="Century Gothic" w:hAnsi="Century Gothic" w:cs="Arial"/>
          <w:sz w:val="26"/>
          <w:szCs w:val="26"/>
        </w:rPr>
        <w:t>ς της.</w:t>
      </w:r>
    </w:p>
    <w:p w14:paraId="6A39A1AA" w14:textId="2588B613" w:rsidR="00053435" w:rsidRPr="00664AFB" w:rsidRDefault="0009254B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>Επίσης καθορίζονται</w:t>
      </w:r>
      <w:r w:rsidR="001B7B72" w:rsidRPr="00664AFB">
        <w:rPr>
          <w:rFonts w:ascii="Century Gothic" w:hAnsi="Century Gothic" w:cs="Arial"/>
          <w:sz w:val="26"/>
          <w:szCs w:val="26"/>
        </w:rPr>
        <w:t xml:space="preserve"> </w:t>
      </w:r>
      <w:r w:rsidR="001B7B72" w:rsidRPr="00664AFB">
        <w:rPr>
          <w:rFonts w:ascii="Century Gothic" w:hAnsi="Century Gothic" w:cs="Arial"/>
          <w:b/>
          <w:bCs/>
          <w:sz w:val="26"/>
          <w:szCs w:val="26"/>
        </w:rPr>
        <w:t>Μέντορες</w:t>
      </w:r>
      <w:r w:rsidR="001B7B72" w:rsidRPr="00664AFB">
        <w:rPr>
          <w:rFonts w:ascii="Century Gothic" w:hAnsi="Century Gothic" w:cs="Arial"/>
          <w:sz w:val="26"/>
          <w:szCs w:val="26"/>
        </w:rPr>
        <w:t xml:space="preserve"> μαθητών με αποκλίνουσα συμπεριφορά</w:t>
      </w:r>
      <w:r w:rsidR="00A15627" w:rsidRPr="00664AFB">
        <w:rPr>
          <w:rFonts w:ascii="Century Gothic" w:hAnsi="Century Gothic" w:cs="Arial"/>
          <w:sz w:val="26"/>
          <w:szCs w:val="26"/>
        </w:rPr>
        <w:t xml:space="preserve"> και </w:t>
      </w:r>
      <w:r w:rsidR="00053435" w:rsidRPr="00664AFB">
        <w:rPr>
          <w:rFonts w:ascii="Century Gothic" w:hAnsi="Century Gothic" w:cs="Arial"/>
          <w:sz w:val="26"/>
          <w:szCs w:val="26"/>
        </w:rPr>
        <w:t>όπου παρατηρούνται σοβαρά περιστατικά</w:t>
      </w:r>
      <w:r w:rsidR="000A04EC" w:rsidRPr="00664AFB">
        <w:rPr>
          <w:rFonts w:ascii="Century Gothic" w:hAnsi="Century Gothic" w:cs="Arial"/>
          <w:sz w:val="26"/>
          <w:szCs w:val="26"/>
        </w:rPr>
        <w:t>,</w:t>
      </w:r>
      <w:r w:rsidR="00053435" w:rsidRPr="00664AFB">
        <w:rPr>
          <w:rFonts w:ascii="Century Gothic" w:hAnsi="Century Gothic" w:cs="Arial"/>
          <w:sz w:val="26"/>
          <w:szCs w:val="26"/>
        </w:rPr>
        <w:t xml:space="preserve"> </w:t>
      </w:r>
      <w:r w:rsidR="00A3595B" w:rsidRPr="00664AFB">
        <w:rPr>
          <w:rFonts w:ascii="Century Gothic" w:hAnsi="Century Gothic" w:cs="Arial"/>
          <w:sz w:val="26"/>
          <w:szCs w:val="26"/>
        </w:rPr>
        <w:t xml:space="preserve">το Σχολείο συνεργάζεται </w:t>
      </w:r>
      <w:r w:rsidR="001969C1" w:rsidRPr="00664AFB">
        <w:rPr>
          <w:rFonts w:ascii="Century Gothic" w:hAnsi="Century Gothic" w:cs="Arial"/>
          <w:sz w:val="26"/>
          <w:szCs w:val="26"/>
        </w:rPr>
        <w:t xml:space="preserve">με ειδικούς όπως </w:t>
      </w:r>
      <w:r w:rsidR="000A04EC" w:rsidRPr="00664AFB">
        <w:rPr>
          <w:rFonts w:ascii="Century Gothic" w:hAnsi="Century Gothic" w:cs="Arial"/>
          <w:sz w:val="26"/>
          <w:szCs w:val="26"/>
        </w:rPr>
        <w:t>Υπηρεσία Συμβουλευτικής και Επαγγελματικής Αγωγής (</w:t>
      </w:r>
      <w:r w:rsidR="001969C1" w:rsidRPr="00664AFB">
        <w:rPr>
          <w:rFonts w:ascii="Century Gothic" w:hAnsi="Century Gothic" w:cs="Arial"/>
          <w:sz w:val="26"/>
          <w:szCs w:val="26"/>
        </w:rPr>
        <w:t>ΥΣΕΑ</w:t>
      </w:r>
      <w:r w:rsidR="000A04EC" w:rsidRPr="00664AFB">
        <w:rPr>
          <w:rFonts w:ascii="Century Gothic" w:hAnsi="Century Gothic" w:cs="Arial"/>
          <w:sz w:val="26"/>
          <w:szCs w:val="26"/>
        </w:rPr>
        <w:t>)</w:t>
      </w:r>
      <w:r w:rsidR="001969C1" w:rsidRPr="00664AFB">
        <w:rPr>
          <w:rFonts w:ascii="Century Gothic" w:hAnsi="Century Gothic" w:cs="Arial"/>
          <w:sz w:val="26"/>
          <w:szCs w:val="26"/>
        </w:rPr>
        <w:t>,</w:t>
      </w:r>
      <w:r w:rsidR="000A04EC" w:rsidRPr="00664AFB">
        <w:rPr>
          <w:rFonts w:ascii="Century Gothic" w:hAnsi="Century Gothic" w:cs="Arial"/>
          <w:sz w:val="26"/>
          <w:szCs w:val="26"/>
        </w:rPr>
        <w:t xml:space="preserve"> Υπηρεσία Εκπαιδευτικής Ψυχολογίας (</w:t>
      </w:r>
      <w:r w:rsidR="001969C1" w:rsidRPr="00664AFB">
        <w:rPr>
          <w:rFonts w:ascii="Century Gothic" w:hAnsi="Century Gothic" w:cs="Arial"/>
          <w:sz w:val="26"/>
          <w:szCs w:val="26"/>
        </w:rPr>
        <w:t>ΥΕΨ</w:t>
      </w:r>
      <w:r w:rsidR="008B3873" w:rsidRPr="00664AFB">
        <w:rPr>
          <w:rFonts w:ascii="Century Gothic" w:hAnsi="Century Gothic" w:cs="Arial"/>
          <w:sz w:val="26"/>
          <w:szCs w:val="26"/>
        </w:rPr>
        <w:t>)</w:t>
      </w:r>
      <w:r w:rsidR="001969C1" w:rsidRPr="00664AFB">
        <w:rPr>
          <w:rFonts w:ascii="Century Gothic" w:hAnsi="Century Gothic" w:cs="Arial"/>
          <w:sz w:val="26"/>
          <w:szCs w:val="26"/>
        </w:rPr>
        <w:t>,</w:t>
      </w:r>
      <w:r w:rsidR="008B3873" w:rsidRPr="00664AFB">
        <w:rPr>
          <w:rFonts w:ascii="Century Gothic" w:hAnsi="Century Gothic" w:cs="Arial"/>
          <w:sz w:val="26"/>
          <w:szCs w:val="26"/>
        </w:rPr>
        <w:t xml:space="preserve"> Ομάδα Άμεσης Παρέμβασης (</w:t>
      </w:r>
      <w:r w:rsidR="00A3595B" w:rsidRPr="00664AFB">
        <w:rPr>
          <w:rFonts w:ascii="Century Gothic" w:hAnsi="Century Gothic" w:cs="Arial"/>
          <w:sz w:val="26"/>
          <w:szCs w:val="26"/>
        </w:rPr>
        <w:t>ΟΑΠ</w:t>
      </w:r>
      <w:r w:rsidR="008B3873" w:rsidRPr="00664AFB">
        <w:rPr>
          <w:rFonts w:ascii="Century Gothic" w:hAnsi="Century Gothic" w:cs="Arial"/>
          <w:sz w:val="26"/>
          <w:szCs w:val="26"/>
        </w:rPr>
        <w:t>)</w:t>
      </w:r>
      <w:r w:rsidR="00A3595B" w:rsidRPr="00664AFB">
        <w:rPr>
          <w:rFonts w:ascii="Century Gothic" w:hAnsi="Century Gothic" w:cs="Arial"/>
          <w:sz w:val="26"/>
          <w:szCs w:val="26"/>
        </w:rPr>
        <w:t xml:space="preserve">, </w:t>
      </w:r>
      <w:r w:rsidR="008B3873" w:rsidRPr="00664AFB">
        <w:rPr>
          <w:rFonts w:ascii="Century Gothic" w:hAnsi="Century Gothic" w:cs="Arial"/>
          <w:sz w:val="26"/>
          <w:szCs w:val="26"/>
        </w:rPr>
        <w:t>Παιδαγωγικό Ινστιτούτο (</w:t>
      </w:r>
      <w:r w:rsidR="001969C1" w:rsidRPr="00664AFB">
        <w:rPr>
          <w:rFonts w:ascii="Century Gothic" w:hAnsi="Century Gothic" w:cs="Arial"/>
          <w:sz w:val="26"/>
          <w:szCs w:val="26"/>
        </w:rPr>
        <w:t>ΠΙ</w:t>
      </w:r>
      <w:r w:rsidR="008B3873" w:rsidRPr="00664AFB">
        <w:rPr>
          <w:rFonts w:ascii="Century Gothic" w:hAnsi="Century Gothic" w:cs="Arial"/>
          <w:sz w:val="26"/>
          <w:szCs w:val="26"/>
        </w:rPr>
        <w:t>)</w:t>
      </w:r>
      <w:r w:rsidR="001969C1" w:rsidRPr="00664AFB">
        <w:rPr>
          <w:rFonts w:ascii="Century Gothic" w:hAnsi="Century Gothic" w:cs="Arial"/>
          <w:sz w:val="26"/>
          <w:szCs w:val="26"/>
        </w:rPr>
        <w:t>,</w:t>
      </w:r>
      <w:r w:rsidR="008B3873" w:rsidRPr="00664AFB">
        <w:rPr>
          <w:rFonts w:ascii="Century Gothic" w:hAnsi="Century Gothic" w:cs="Arial"/>
          <w:sz w:val="26"/>
          <w:szCs w:val="26"/>
        </w:rPr>
        <w:t xml:space="preserve"> Υπηρεσίες Κοινωνικής Ευημερίας  (</w:t>
      </w:r>
      <w:r w:rsidR="001969C1" w:rsidRPr="00664AFB">
        <w:rPr>
          <w:rFonts w:ascii="Century Gothic" w:hAnsi="Century Gothic" w:cs="Arial"/>
          <w:sz w:val="26"/>
          <w:szCs w:val="26"/>
        </w:rPr>
        <w:t>ΥΚΕ</w:t>
      </w:r>
      <w:r w:rsidR="008B3873" w:rsidRPr="00664AFB">
        <w:rPr>
          <w:rFonts w:ascii="Century Gothic" w:hAnsi="Century Gothic" w:cs="Arial"/>
          <w:sz w:val="26"/>
          <w:szCs w:val="26"/>
        </w:rPr>
        <w:t>)</w:t>
      </w:r>
      <w:r w:rsidR="001969C1" w:rsidRPr="00664AFB">
        <w:rPr>
          <w:rFonts w:ascii="Century Gothic" w:hAnsi="Century Gothic" w:cs="Arial"/>
          <w:sz w:val="26"/>
          <w:szCs w:val="26"/>
        </w:rPr>
        <w:t>,</w:t>
      </w:r>
      <w:r w:rsidR="008B3873" w:rsidRPr="00664AFB">
        <w:rPr>
          <w:rFonts w:ascii="Century Gothic" w:hAnsi="Century Gothic" w:cs="Arial"/>
          <w:sz w:val="26"/>
          <w:szCs w:val="26"/>
        </w:rPr>
        <w:t xml:space="preserve"> Υπηρεσίες Ψυχικής Υγείας </w:t>
      </w:r>
      <w:proofErr w:type="spellStart"/>
      <w:r w:rsidR="008B3873" w:rsidRPr="00664AFB">
        <w:rPr>
          <w:rFonts w:ascii="Century Gothic" w:hAnsi="Century Gothic" w:cs="Arial"/>
          <w:sz w:val="26"/>
          <w:szCs w:val="26"/>
        </w:rPr>
        <w:t>Παίδων</w:t>
      </w:r>
      <w:proofErr w:type="spellEnd"/>
      <w:r w:rsidR="008B3873" w:rsidRPr="00664AFB">
        <w:rPr>
          <w:rFonts w:ascii="Century Gothic" w:hAnsi="Century Gothic" w:cs="Arial"/>
          <w:sz w:val="26"/>
          <w:szCs w:val="26"/>
        </w:rPr>
        <w:t xml:space="preserve"> και Εφήβων (</w:t>
      </w:r>
      <w:r w:rsidR="001969C1" w:rsidRPr="00664AFB">
        <w:rPr>
          <w:rFonts w:ascii="Century Gothic" w:hAnsi="Century Gothic" w:cs="Arial"/>
          <w:sz w:val="26"/>
          <w:szCs w:val="26"/>
        </w:rPr>
        <w:t>ΥΨΥΠΕ</w:t>
      </w:r>
      <w:r w:rsidR="008B3873" w:rsidRPr="00664AFB">
        <w:rPr>
          <w:rFonts w:ascii="Century Gothic" w:hAnsi="Century Gothic" w:cs="Arial"/>
          <w:sz w:val="26"/>
          <w:szCs w:val="26"/>
        </w:rPr>
        <w:t>)</w:t>
      </w:r>
      <w:r w:rsidR="001969C1" w:rsidRPr="00664AFB">
        <w:rPr>
          <w:rFonts w:ascii="Century Gothic" w:hAnsi="Century Gothic" w:cs="Arial"/>
          <w:sz w:val="26"/>
          <w:szCs w:val="26"/>
        </w:rPr>
        <w:t>.</w:t>
      </w:r>
    </w:p>
    <w:p w14:paraId="636FF5D5" w14:textId="77B41E0B" w:rsidR="001969C1" w:rsidRPr="00664AFB" w:rsidRDefault="00D40878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Επιπλέον το Σχολείο </w:t>
      </w:r>
      <w:r w:rsidR="00053435" w:rsidRPr="00664AFB">
        <w:rPr>
          <w:rFonts w:ascii="Century Gothic" w:hAnsi="Century Gothic" w:cs="Arial"/>
          <w:sz w:val="26"/>
          <w:szCs w:val="26"/>
        </w:rPr>
        <w:t>προχωρά</w:t>
      </w:r>
      <w:r w:rsidRPr="00664AFB">
        <w:rPr>
          <w:rFonts w:ascii="Century Gothic" w:hAnsi="Century Gothic" w:cs="Arial"/>
          <w:sz w:val="26"/>
          <w:szCs w:val="26"/>
        </w:rPr>
        <w:t xml:space="preserve"> και στην επιμόρφωση των μαθητών σε θέματα που αφορούν </w:t>
      </w:r>
      <w:r w:rsidR="0009254B" w:rsidRPr="00664AFB">
        <w:rPr>
          <w:rFonts w:ascii="Century Gothic" w:hAnsi="Century Gothic" w:cs="Arial"/>
          <w:sz w:val="26"/>
          <w:szCs w:val="26"/>
        </w:rPr>
        <w:t>σ</w:t>
      </w:r>
      <w:r w:rsidRPr="00664AFB">
        <w:rPr>
          <w:rFonts w:ascii="Century Gothic" w:hAnsi="Century Gothic" w:cs="Arial"/>
          <w:sz w:val="26"/>
          <w:szCs w:val="26"/>
        </w:rPr>
        <w:t>την πρόληψη συμπεριφορών βίας και εκφοβισμού.</w:t>
      </w:r>
    </w:p>
    <w:p w14:paraId="4DF9D91C" w14:textId="347D81E3" w:rsidR="001969C1" w:rsidRPr="00664AFB" w:rsidRDefault="006C6739" w:rsidP="005070B7">
      <w:pPr>
        <w:jc w:val="both"/>
        <w:rPr>
          <w:rFonts w:ascii="Century Gothic" w:hAnsi="Century Gothic" w:cs="Arial"/>
          <w:sz w:val="26"/>
          <w:szCs w:val="26"/>
        </w:rPr>
      </w:pPr>
      <w:r w:rsidRPr="00664AFB">
        <w:rPr>
          <w:rFonts w:ascii="Century Gothic" w:hAnsi="Century Gothic" w:cs="Arial"/>
          <w:sz w:val="26"/>
          <w:szCs w:val="26"/>
        </w:rPr>
        <w:t xml:space="preserve">Το Σχολείο καλεί τους </w:t>
      </w:r>
      <w:r w:rsidR="00124E84" w:rsidRPr="00664AFB">
        <w:rPr>
          <w:rFonts w:ascii="Century Gothic" w:hAnsi="Century Gothic" w:cs="Arial"/>
          <w:sz w:val="26"/>
          <w:szCs w:val="26"/>
        </w:rPr>
        <w:t>Μ</w:t>
      </w:r>
      <w:r w:rsidRPr="00664AFB">
        <w:rPr>
          <w:rFonts w:ascii="Century Gothic" w:hAnsi="Century Gothic" w:cs="Arial"/>
          <w:sz w:val="26"/>
          <w:szCs w:val="26"/>
        </w:rPr>
        <w:t>αθητές</w:t>
      </w:r>
      <w:r w:rsidR="000551A4" w:rsidRPr="00664AFB">
        <w:rPr>
          <w:rFonts w:ascii="Century Gothic" w:hAnsi="Century Gothic" w:cs="Arial"/>
          <w:sz w:val="26"/>
          <w:szCs w:val="26"/>
        </w:rPr>
        <w:t>/</w:t>
      </w:r>
      <w:proofErr w:type="spellStart"/>
      <w:r w:rsidR="000551A4" w:rsidRPr="00664AFB">
        <w:rPr>
          <w:rFonts w:ascii="Century Gothic" w:hAnsi="Century Gothic" w:cs="Arial"/>
          <w:sz w:val="26"/>
          <w:szCs w:val="26"/>
        </w:rPr>
        <w:t>τριες</w:t>
      </w:r>
      <w:proofErr w:type="spellEnd"/>
      <w:r w:rsidRPr="00664AFB">
        <w:rPr>
          <w:rFonts w:ascii="Century Gothic" w:hAnsi="Century Gothic" w:cs="Arial"/>
          <w:sz w:val="26"/>
          <w:szCs w:val="26"/>
        </w:rPr>
        <w:t xml:space="preserve">, τους </w:t>
      </w:r>
      <w:r w:rsidR="00124E84" w:rsidRPr="00664AFB">
        <w:rPr>
          <w:rFonts w:ascii="Century Gothic" w:hAnsi="Century Gothic" w:cs="Arial"/>
          <w:sz w:val="26"/>
          <w:szCs w:val="26"/>
        </w:rPr>
        <w:t>Ε</w:t>
      </w:r>
      <w:r w:rsidRPr="00664AFB">
        <w:rPr>
          <w:rFonts w:ascii="Century Gothic" w:hAnsi="Century Gothic" w:cs="Arial"/>
          <w:sz w:val="26"/>
          <w:szCs w:val="26"/>
        </w:rPr>
        <w:t>κπαιδευτικούς και τους Γονείς</w:t>
      </w:r>
      <w:r w:rsidR="00B14BB8" w:rsidRPr="00664AFB">
        <w:rPr>
          <w:rFonts w:ascii="Century Gothic" w:hAnsi="Century Gothic" w:cs="Arial"/>
          <w:sz w:val="26"/>
          <w:szCs w:val="26"/>
        </w:rPr>
        <w:t>,</w:t>
      </w:r>
      <w:r w:rsidRPr="00664AFB">
        <w:rPr>
          <w:rFonts w:ascii="Century Gothic" w:hAnsi="Century Gothic" w:cs="Arial"/>
          <w:sz w:val="26"/>
          <w:szCs w:val="26"/>
        </w:rPr>
        <w:t xml:space="preserve"> όπως συμβάλουν στην πρόληψη</w:t>
      </w:r>
      <w:r w:rsidR="000551A4" w:rsidRPr="00664AFB">
        <w:rPr>
          <w:rFonts w:ascii="Century Gothic" w:hAnsi="Century Gothic" w:cs="Arial"/>
          <w:sz w:val="26"/>
          <w:szCs w:val="26"/>
        </w:rPr>
        <w:t xml:space="preserve"> και αντιμετώπιση περιστατικών βίας και εκφοβισμού στο σχολικό περιβάλλον για μια κοινωνία υγιή και ένα ευχάριστο</w:t>
      </w:r>
      <w:r w:rsidR="00332EBD" w:rsidRPr="00664AFB">
        <w:rPr>
          <w:rFonts w:ascii="Century Gothic" w:hAnsi="Century Gothic" w:cs="Arial"/>
          <w:sz w:val="26"/>
          <w:szCs w:val="26"/>
        </w:rPr>
        <w:t xml:space="preserve">, </w:t>
      </w:r>
      <w:r w:rsidR="000551A4" w:rsidRPr="00664AFB">
        <w:rPr>
          <w:rFonts w:ascii="Century Gothic" w:hAnsi="Century Gothic" w:cs="Arial"/>
          <w:sz w:val="26"/>
          <w:szCs w:val="26"/>
        </w:rPr>
        <w:t>δημιουργικό και δημοκρ</w:t>
      </w:r>
      <w:r w:rsidR="009B5B63" w:rsidRPr="00664AFB">
        <w:rPr>
          <w:rFonts w:ascii="Century Gothic" w:hAnsi="Century Gothic" w:cs="Arial"/>
          <w:sz w:val="26"/>
          <w:szCs w:val="26"/>
        </w:rPr>
        <w:t xml:space="preserve">ατικό </w:t>
      </w:r>
      <w:r w:rsidR="009B0B4F" w:rsidRPr="00664AFB">
        <w:rPr>
          <w:rFonts w:ascii="Century Gothic" w:hAnsi="Century Gothic" w:cs="Arial"/>
          <w:sz w:val="26"/>
          <w:szCs w:val="26"/>
        </w:rPr>
        <w:t>Σ</w:t>
      </w:r>
      <w:r w:rsidR="009B5B63" w:rsidRPr="00664AFB">
        <w:rPr>
          <w:rFonts w:ascii="Century Gothic" w:hAnsi="Century Gothic" w:cs="Arial"/>
          <w:sz w:val="26"/>
          <w:szCs w:val="26"/>
        </w:rPr>
        <w:t>χολ</w:t>
      </w:r>
      <w:r w:rsidR="008B082C" w:rsidRPr="00664AFB">
        <w:rPr>
          <w:rFonts w:ascii="Century Gothic" w:hAnsi="Century Gothic" w:cs="Arial"/>
          <w:sz w:val="26"/>
          <w:szCs w:val="26"/>
        </w:rPr>
        <w:t>εί</w:t>
      </w:r>
      <w:r w:rsidR="009B5B63" w:rsidRPr="00664AFB">
        <w:rPr>
          <w:rFonts w:ascii="Century Gothic" w:hAnsi="Century Gothic" w:cs="Arial"/>
          <w:sz w:val="26"/>
          <w:szCs w:val="26"/>
        </w:rPr>
        <w:t>ο.</w:t>
      </w:r>
      <w:r w:rsidRPr="00664AFB">
        <w:rPr>
          <w:rFonts w:ascii="Century Gothic" w:hAnsi="Century Gothic" w:cs="Arial"/>
          <w:sz w:val="26"/>
          <w:szCs w:val="26"/>
        </w:rPr>
        <w:t xml:space="preserve"> </w:t>
      </w:r>
    </w:p>
    <w:p w14:paraId="716E6BF5" w14:textId="65A01EEB" w:rsidR="001969C1" w:rsidRPr="00664AFB" w:rsidRDefault="00B14BB8" w:rsidP="007109E7">
      <w:pPr>
        <w:jc w:val="right"/>
        <w:rPr>
          <w:rFonts w:ascii="Century Gothic" w:hAnsi="Century Gothic" w:cs="Arial"/>
          <w:b/>
          <w:sz w:val="26"/>
          <w:szCs w:val="26"/>
        </w:rPr>
      </w:pPr>
      <w:r w:rsidRPr="00664AFB">
        <w:rPr>
          <w:rFonts w:ascii="Century Gothic" w:hAnsi="Century Gothic" w:cs="Arial"/>
          <w:b/>
          <w:sz w:val="26"/>
          <w:szCs w:val="26"/>
        </w:rPr>
        <w:t>ΑΠΟ ΤΗ ΔΙΕΥΘΥΝΣΗ</w:t>
      </w:r>
    </w:p>
    <w:sectPr w:rsidR="001969C1" w:rsidRPr="00664AFB" w:rsidSect="00664AFB"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1AED" w14:textId="77777777" w:rsidR="00D24DC8" w:rsidRDefault="00D24DC8" w:rsidP="00401AAE">
      <w:pPr>
        <w:spacing w:after="0" w:line="240" w:lineRule="auto"/>
      </w:pPr>
      <w:r>
        <w:separator/>
      </w:r>
    </w:p>
  </w:endnote>
  <w:endnote w:type="continuationSeparator" w:id="0">
    <w:p w14:paraId="525C3619" w14:textId="77777777" w:rsidR="00D24DC8" w:rsidRDefault="00D24DC8" w:rsidP="0040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A392" w14:textId="77777777" w:rsidR="00D24DC8" w:rsidRDefault="00D24DC8" w:rsidP="00401AAE">
      <w:pPr>
        <w:spacing w:after="0" w:line="240" w:lineRule="auto"/>
      </w:pPr>
      <w:r>
        <w:separator/>
      </w:r>
    </w:p>
  </w:footnote>
  <w:footnote w:type="continuationSeparator" w:id="0">
    <w:p w14:paraId="48862C23" w14:textId="77777777" w:rsidR="00D24DC8" w:rsidRDefault="00D24DC8" w:rsidP="0040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5F1"/>
    <w:multiLevelType w:val="hybridMultilevel"/>
    <w:tmpl w:val="45B0CD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56"/>
    <w:multiLevelType w:val="hybridMultilevel"/>
    <w:tmpl w:val="C4F45F2C"/>
    <w:lvl w:ilvl="0" w:tplc="7A2EDA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07193">
    <w:abstractNumId w:val="0"/>
  </w:num>
  <w:num w:numId="2" w16cid:durableId="43000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C1"/>
    <w:rsid w:val="000109E8"/>
    <w:rsid w:val="00032694"/>
    <w:rsid w:val="00053435"/>
    <w:rsid w:val="00054913"/>
    <w:rsid w:val="000551A4"/>
    <w:rsid w:val="00083E73"/>
    <w:rsid w:val="00085147"/>
    <w:rsid w:val="0009254B"/>
    <w:rsid w:val="000A04EC"/>
    <w:rsid w:val="000C610A"/>
    <w:rsid w:val="000F1B89"/>
    <w:rsid w:val="00124E84"/>
    <w:rsid w:val="001257EC"/>
    <w:rsid w:val="001511D3"/>
    <w:rsid w:val="001837A7"/>
    <w:rsid w:val="00194322"/>
    <w:rsid w:val="001969C1"/>
    <w:rsid w:val="001B7B72"/>
    <w:rsid w:val="001C055F"/>
    <w:rsid w:val="001C5845"/>
    <w:rsid w:val="001C7ACA"/>
    <w:rsid w:val="001D6B6C"/>
    <w:rsid w:val="00226055"/>
    <w:rsid w:val="00256FA8"/>
    <w:rsid w:val="002578FD"/>
    <w:rsid w:val="00286913"/>
    <w:rsid w:val="002C0835"/>
    <w:rsid w:val="002D1B83"/>
    <w:rsid w:val="002E31FA"/>
    <w:rsid w:val="00332EBD"/>
    <w:rsid w:val="003923DF"/>
    <w:rsid w:val="00395B94"/>
    <w:rsid w:val="003C4FC5"/>
    <w:rsid w:val="003F6A71"/>
    <w:rsid w:val="00401AAE"/>
    <w:rsid w:val="00410F91"/>
    <w:rsid w:val="00473317"/>
    <w:rsid w:val="004B3E53"/>
    <w:rsid w:val="004E6CDA"/>
    <w:rsid w:val="004F4502"/>
    <w:rsid w:val="004F5B6E"/>
    <w:rsid w:val="005070B7"/>
    <w:rsid w:val="00532516"/>
    <w:rsid w:val="00552A3E"/>
    <w:rsid w:val="005975CD"/>
    <w:rsid w:val="005A0008"/>
    <w:rsid w:val="005C077E"/>
    <w:rsid w:val="005D265F"/>
    <w:rsid w:val="005D74B6"/>
    <w:rsid w:val="006116F4"/>
    <w:rsid w:val="006259BD"/>
    <w:rsid w:val="00636E20"/>
    <w:rsid w:val="00646648"/>
    <w:rsid w:val="00663309"/>
    <w:rsid w:val="00664AFB"/>
    <w:rsid w:val="0067496F"/>
    <w:rsid w:val="006A0046"/>
    <w:rsid w:val="006A5FB2"/>
    <w:rsid w:val="006C6739"/>
    <w:rsid w:val="006D3DC2"/>
    <w:rsid w:val="006D7A88"/>
    <w:rsid w:val="006F08AD"/>
    <w:rsid w:val="007109E7"/>
    <w:rsid w:val="00715821"/>
    <w:rsid w:val="00744BF1"/>
    <w:rsid w:val="00761570"/>
    <w:rsid w:val="00780FF3"/>
    <w:rsid w:val="007A451C"/>
    <w:rsid w:val="007B5422"/>
    <w:rsid w:val="007F06FC"/>
    <w:rsid w:val="007F5367"/>
    <w:rsid w:val="00807554"/>
    <w:rsid w:val="0081361C"/>
    <w:rsid w:val="00820023"/>
    <w:rsid w:val="00863121"/>
    <w:rsid w:val="00865514"/>
    <w:rsid w:val="008B082C"/>
    <w:rsid w:val="008B3873"/>
    <w:rsid w:val="008C29C0"/>
    <w:rsid w:val="008E2EDA"/>
    <w:rsid w:val="00917658"/>
    <w:rsid w:val="00936D5E"/>
    <w:rsid w:val="00940B70"/>
    <w:rsid w:val="009B0B4F"/>
    <w:rsid w:val="009B5B63"/>
    <w:rsid w:val="009D6E1F"/>
    <w:rsid w:val="009F1BAC"/>
    <w:rsid w:val="00A00797"/>
    <w:rsid w:val="00A059DA"/>
    <w:rsid w:val="00A11FB4"/>
    <w:rsid w:val="00A15627"/>
    <w:rsid w:val="00A3595B"/>
    <w:rsid w:val="00A42B54"/>
    <w:rsid w:val="00A446C3"/>
    <w:rsid w:val="00A62D8A"/>
    <w:rsid w:val="00A704BC"/>
    <w:rsid w:val="00A93F3A"/>
    <w:rsid w:val="00AB714B"/>
    <w:rsid w:val="00AC0826"/>
    <w:rsid w:val="00AC751D"/>
    <w:rsid w:val="00B14BB8"/>
    <w:rsid w:val="00B22968"/>
    <w:rsid w:val="00B26F5B"/>
    <w:rsid w:val="00B27BD8"/>
    <w:rsid w:val="00B46336"/>
    <w:rsid w:val="00B52101"/>
    <w:rsid w:val="00B6322B"/>
    <w:rsid w:val="00B705CF"/>
    <w:rsid w:val="00BA4B6C"/>
    <w:rsid w:val="00BA4FEE"/>
    <w:rsid w:val="00BD1503"/>
    <w:rsid w:val="00BE1A97"/>
    <w:rsid w:val="00C0111A"/>
    <w:rsid w:val="00C148C2"/>
    <w:rsid w:val="00C26EE1"/>
    <w:rsid w:val="00C310AD"/>
    <w:rsid w:val="00C61B0A"/>
    <w:rsid w:val="00C67BD9"/>
    <w:rsid w:val="00CA2FF6"/>
    <w:rsid w:val="00CE3844"/>
    <w:rsid w:val="00CE4850"/>
    <w:rsid w:val="00CF2CF2"/>
    <w:rsid w:val="00CF6D83"/>
    <w:rsid w:val="00D24DC8"/>
    <w:rsid w:val="00D40878"/>
    <w:rsid w:val="00D43EC7"/>
    <w:rsid w:val="00D4647C"/>
    <w:rsid w:val="00D540B0"/>
    <w:rsid w:val="00D624F1"/>
    <w:rsid w:val="00D92C92"/>
    <w:rsid w:val="00DE03F8"/>
    <w:rsid w:val="00DF777F"/>
    <w:rsid w:val="00E15CDB"/>
    <w:rsid w:val="00E2554A"/>
    <w:rsid w:val="00E26ECE"/>
    <w:rsid w:val="00E37402"/>
    <w:rsid w:val="00E47615"/>
    <w:rsid w:val="00EE12E0"/>
    <w:rsid w:val="00F20830"/>
    <w:rsid w:val="00F2562A"/>
    <w:rsid w:val="00F30A4D"/>
    <w:rsid w:val="00F667A5"/>
    <w:rsid w:val="00F75AE7"/>
    <w:rsid w:val="00F823BC"/>
    <w:rsid w:val="00F87177"/>
    <w:rsid w:val="00F94717"/>
    <w:rsid w:val="00FA2695"/>
    <w:rsid w:val="00FB14BA"/>
    <w:rsid w:val="00FB7B32"/>
    <w:rsid w:val="00FC3FF7"/>
    <w:rsid w:val="00FC71C2"/>
    <w:rsid w:val="00FD0089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DA59"/>
  <w15:chartTrackingRefBased/>
  <w15:docId w15:val="{D99E6042-85A3-4A44-911F-339F6A87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9E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0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AE"/>
  </w:style>
  <w:style w:type="paragraph" w:styleId="Footer">
    <w:name w:val="footer"/>
    <w:basedOn w:val="Normal"/>
    <w:link w:val="FooterChar"/>
    <w:uiPriority w:val="99"/>
    <w:unhideWhenUsed/>
    <w:rsid w:val="0040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AE"/>
  </w:style>
  <w:style w:type="paragraph" w:styleId="BalloonText">
    <w:name w:val="Balloon Text"/>
    <w:basedOn w:val="Normal"/>
    <w:link w:val="BalloonTextChar"/>
    <w:uiPriority w:val="99"/>
    <w:semiHidden/>
    <w:unhideWhenUsed/>
    <w:rsid w:val="0018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DIMITRIOY</dc:creator>
  <cp:keywords/>
  <dc:description/>
  <cp:lastModifiedBy>ΓΥΜΝΑΣΙΟ ΓΕΡΙΟΥ</cp:lastModifiedBy>
  <cp:revision>6</cp:revision>
  <cp:lastPrinted>2021-11-14T09:00:00Z</cp:lastPrinted>
  <dcterms:created xsi:type="dcterms:W3CDTF">2023-10-10T07:30:00Z</dcterms:created>
  <dcterms:modified xsi:type="dcterms:W3CDTF">2024-10-03T05:50:00Z</dcterms:modified>
</cp:coreProperties>
</file>