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B65CE" w14:textId="3990174D" w:rsidR="005E3CBA" w:rsidRPr="00B904C3" w:rsidRDefault="005E3CBA" w:rsidP="005E3CBA">
      <w:pPr>
        <w:rPr>
          <w:rFonts w:ascii="Arial" w:hAnsi="Arial" w:cs="Arial"/>
          <w:lang w:val="el-GR"/>
        </w:rPr>
      </w:pPr>
      <w:r w:rsidRPr="00D51C4E">
        <w:rPr>
          <w:noProof/>
        </w:rPr>
        <w:drawing>
          <wp:anchor distT="0" distB="0" distL="114300" distR="114300" simplePos="0" relativeHeight="251659264" behindDoc="0" locked="0" layoutInCell="1" allowOverlap="1" wp14:anchorId="67DAC807" wp14:editId="12E70021">
            <wp:simplePos x="0" y="0"/>
            <wp:positionH relativeFrom="column">
              <wp:posOffset>-809625</wp:posOffset>
            </wp:positionH>
            <wp:positionV relativeFrom="paragraph">
              <wp:posOffset>-981075</wp:posOffset>
            </wp:positionV>
            <wp:extent cx="7500712" cy="1600200"/>
            <wp:effectExtent l="0" t="0" r="5080" b="0"/>
            <wp:wrapNone/>
            <wp:docPr id="1943909966" name="Picture 1" descr="A logo with a person playing a gui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909966" name="Picture 1" descr="A logo with a person playing a guitar&#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00712"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B4BA0F" w14:textId="77777777" w:rsidR="005E3CBA" w:rsidRDefault="005E3CBA" w:rsidP="005E3CBA">
      <w:pPr>
        <w:pStyle w:val="Heading5"/>
        <w:shd w:val="clear" w:color="auto" w:fill="FFFFFF"/>
        <w:spacing w:line="360" w:lineRule="auto"/>
        <w:jc w:val="center"/>
        <w:rPr>
          <w:rFonts w:ascii="Arial" w:hAnsi="Arial" w:cs="Arial"/>
          <w:color w:val="auto"/>
          <w:lang w:val="el-GR"/>
        </w:rPr>
      </w:pPr>
    </w:p>
    <w:p w14:paraId="146242CF" w14:textId="77777777" w:rsidR="005E3CBA" w:rsidRDefault="005E3CBA" w:rsidP="005E3CBA">
      <w:pPr>
        <w:pStyle w:val="Heading5"/>
        <w:shd w:val="clear" w:color="auto" w:fill="FFFFFF"/>
        <w:spacing w:line="360" w:lineRule="auto"/>
        <w:rPr>
          <w:rFonts w:ascii="Arial" w:hAnsi="Arial" w:cs="Arial"/>
          <w:color w:val="auto"/>
          <w:lang w:val="el-GR"/>
        </w:rPr>
      </w:pPr>
    </w:p>
    <w:p w14:paraId="738D7775" w14:textId="69EF176B" w:rsidR="005E3CBA" w:rsidRPr="00B904C3" w:rsidRDefault="005E3CBA" w:rsidP="005E3CBA">
      <w:pPr>
        <w:pStyle w:val="Heading5"/>
        <w:shd w:val="clear" w:color="auto" w:fill="FFFFFF"/>
        <w:spacing w:line="360" w:lineRule="auto"/>
        <w:jc w:val="center"/>
        <w:rPr>
          <w:rFonts w:ascii="Arial" w:hAnsi="Arial" w:cs="Arial"/>
          <w:color w:val="auto"/>
          <w:lang w:val="el-GR"/>
        </w:rPr>
      </w:pPr>
      <w:r w:rsidRPr="00B904C3">
        <w:rPr>
          <w:rFonts w:ascii="Arial" w:hAnsi="Arial" w:cs="Arial"/>
          <w:color w:val="auto"/>
          <w:lang w:val="el-GR"/>
        </w:rPr>
        <w:t>ΚΑΤΑΣΚΗΝΩΣΗ ΔΗΜΟΥ ΜΟΡΦΟΥ</w:t>
      </w:r>
    </w:p>
    <w:p w14:paraId="152CCBCD" w14:textId="77777777" w:rsidR="005E3CBA" w:rsidRPr="00B904C3" w:rsidRDefault="005E3CBA" w:rsidP="005E3CBA">
      <w:pPr>
        <w:shd w:val="clear" w:color="auto" w:fill="FFFFFF"/>
        <w:spacing w:line="360" w:lineRule="auto"/>
        <w:jc w:val="center"/>
        <w:rPr>
          <w:rFonts w:ascii="Arial" w:hAnsi="Arial" w:cs="Arial"/>
          <w:b/>
          <w:lang w:val="el-GR"/>
        </w:rPr>
      </w:pPr>
      <w:r w:rsidRPr="00B904C3">
        <w:rPr>
          <w:rFonts w:ascii="Arial" w:hAnsi="Arial" w:cs="Arial"/>
          <w:b/>
          <w:lang w:val="el-GR"/>
        </w:rPr>
        <w:t>21 ΙΟΥΛΙΟΥ – 27 ΙΟΥΛΙΟΥ 2025</w:t>
      </w:r>
    </w:p>
    <w:p w14:paraId="72933A88" w14:textId="77777777" w:rsidR="005E3CBA" w:rsidRPr="00B904C3" w:rsidRDefault="005E3CBA" w:rsidP="005E3CBA">
      <w:pPr>
        <w:pBdr>
          <w:bottom w:val="double" w:sz="6" w:space="1" w:color="auto"/>
        </w:pBdr>
        <w:shd w:val="clear" w:color="auto" w:fill="FFFFFF"/>
        <w:spacing w:line="360" w:lineRule="auto"/>
        <w:jc w:val="center"/>
        <w:rPr>
          <w:rFonts w:ascii="Arial" w:hAnsi="Arial" w:cs="Arial"/>
          <w:b/>
          <w:lang w:val="el-GR"/>
        </w:rPr>
      </w:pPr>
      <w:r w:rsidRPr="00B904C3">
        <w:rPr>
          <w:rFonts w:ascii="Arial" w:hAnsi="Arial" w:cs="Arial"/>
          <w:b/>
          <w:lang w:val="el-GR"/>
        </w:rPr>
        <w:t>ΣΤΟΝ ΑΓΙΟΥ ΙΩΑΝΝΗ ΛΑΜΠΑΔΙΣΤΗ</w:t>
      </w:r>
    </w:p>
    <w:p w14:paraId="1539630D" w14:textId="77777777" w:rsidR="005E3CBA" w:rsidRPr="00B904C3" w:rsidRDefault="005E3CBA" w:rsidP="005E3CBA">
      <w:pPr>
        <w:shd w:val="clear" w:color="auto" w:fill="FFFFFF"/>
        <w:jc w:val="center"/>
        <w:rPr>
          <w:rFonts w:ascii="Arial" w:hAnsi="Arial" w:cs="Arial"/>
          <w:b/>
          <w:lang w:val="el-GR"/>
        </w:rPr>
      </w:pPr>
    </w:p>
    <w:p w14:paraId="5599B613" w14:textId="77777777" w:rsidR="005E3CBA" w:rsidRPr="00B904C3" w:rsidRDefault="005E3CBA" w:rsidP="005E3CBA">
      <w:pPr>
        <w:jc w:val="both"/>
        <w:rPr>
          <w:rFonts w:ascii="Arial" w:hAnsi="Arial" w:cs="Arial"/>
          <w:lang w:val="el-GR"/>
        </w:rPr>
      </w:pPr>
    </w:p>
    <w:p w14:paraId="04EAD444" w14:textId="77777777" w:rsidR="005E3CBA" w:rsidRPr="00B904C3" w:rsidRDefault="005E3CBA" w:rsidP="005E3CBA">
      <w:pPr>
        <w:jc w:val="both"/>
        <w:rPr>
          <w:rFonts w:ascii="Arial" w:hAnsi="Arial" w:cs="Arial"/>
          <w:lang w:val="el-GR"/>
        </w:rPr>
      </w:pPr>
      <w:r w:rsidRPr="00B904C3">
        <w:rPr>
          <w:rFonts w:ascii="Arial" w:hAnsi="Arial" w:cs="Arial"/>
          <w:lang w:val="el-GR"/>
        </w:rPr>
        <w:t>Ο Δήμος Μόρφου σε συνεργασία με την Ιερά Μητρόπολη Μόρφου θα οργανώσει και φέτος κατασκήνωση στις εγκαταστάσεις της Μητρόπολης, στην Ιερά Μονή του Αγίου Ιωάννη του Λαμπαδιστή στον Καλοπαναγιώτη.</w:t>
      </w:r>
    </w:p>
    <w:p w14:paraId="3FDDF49E" w14:textId="77777777" w:rsidR="005E3CBA" w:rsidRPr="00B904C3" w:rsidRDefault="005E3CBA" w:rsidP="005E3CBA">
      <w:pPr>
        <w:jc w:val="both"/>
        <w:rPr>
          <w:rFonts w:ascii="Arial" w:hAnsi="Arial" w:cs="Arial"/>
          <w:lang w:val="el-GR"/>
        </w:rPr>
      </w:pPr>
    </w:p>
    <w:p w14:paraId="40FE28EA" w14:textId="77777777" w:rsidR="005E3CBA" w:rsidRPr="00B904C3" w:rsidRDefault="005E3CBA" w:rsidP="005E3CBA">
      <w:pPr>
        <w:jc w:val="both"/>
        <w:rPr>
          <w:rFonts w:ascii="Arial" w:hAnsi="Arial" w:cs="Arial"/>
          <w:b/>
          <w:lang w:val="el-GR"/>
        </w:rPr>
      </w:pPr>
      <w:r w:rsidRPr="00B904C3">
        <w:rPr>
          <w:rFonts w:ascii="Arial" w:hAnsi="Arial" w:cs="Arial"/>
          <w:lang w:val="el-GR"/>
        </w:rPr>
        <w:t xml:space="preserve">Η κατασκήνωση θα λειτουργήσει από τη Δευτέρα  21 Ιουλίου μέχρι την Κυριακή  27 Ιουλίου 2025. Σ’ αυτή μπορούν να συμμετάσχουν αγόρια και κορίτσια Δημοτικού, Γυμνασίου και Λυκείου με καταγωγή από τη Μόρφου και το κόστος συμμετοχής ανέρχεται στα €120, περιλαμβανομένης της μεταφοράς των παιδιών από και προς την κατασκήνωση. </w:t>
      </w:r>
      <w:r w:rsidRPr="00B904C3">
        <w:rPr>
          <w:rFonts w:ascii="Arial" w:hAnsi="Arial" w:cs="Arial"/>
          <w:b/>
          <w:lang w:val="el-GR"/>
        </w:rPr>
        <w:t xml:space="preserve">  </w:t>
      </w:r>
    </w:p>
    <w:p w14:paraId="717478D7" w14:textId="77777777" w:rsidR="005E3CBA" w:rsidRPr="00B904C3" w:rsidRDefault="005E3CBA" w:rsidP="005E3CBA">
      <w:pPr>
        <w:jc w:val="both"/>
        <w:rPr>
          <w:rFonts w:ascii="Arial" w:hAnsi="Arial" w:cs="Arial"/>
          <w:lang w:val="el-GR"/>
        </w:rPr>
      </w:pPr>
    </w:p>
    <w:p w14:paraId="1C4CB629" w14:textId="5A4D4301" w:rsidR="005E3CBA" w:rsidRPr="005E3CBA" w:rsidRDefault="005E3CBA" w:rsidP="005E3CBA">
      <w:pPr>
        <w:jc w:val="both"/>
        <w:rPr>
          <w:rFonts w:ascii="Arial" w:hAnsi="Arial" w:cs="Arial"/>
          <w:lang w:val="el-GR"/>
        </w:rPr>
      </w:pPr>
      <w:r w:rsidRPr="00B904C3">
        <w:rPr>
          <w:rFonts w:ascii="Arial" w:hAnsi="Arial" w:cs="Arial"/>
          <w:lang w:val="el-GR"/>
        </w:rPr>
        <w:t>Δηλώσεις συμμετοχής για την κατασκήνωση μπορείτε να προμηθευτείτε από  τον Δήμο Μόρφου Λεωφόρος Αγλαντζιάς 2</w:t>
      </w:r>
      <w:r w:rsidRPr="00B904C3">
        <w:rPr>
          <w:rFonts w:ascii="Arial" w:hAnsi="Arial" w:cs="Arial"/>
          <w:vertAlign w:val="superscript"/>
          <w:lang w:val="el-GR"/>
        </w:rPr>
        <w:t>Α</w:t>
      </w:r>
      <w:r w:rsidRPr="00B904C3">
        <w:rPr>
          <w:rFonts w:ascii="Arial" w:hAnsi="Arial" w:cs="Arial"/>
          <w:lang w:val="el-GR"/>
        </w:rPr>
        <w:t xml:space="preserve">, 2108 Λευκωσία τηλ. 22447333 ή μέσω της </w:t>
      </w:r>
      <w:r>
        <w:rPr>
          <w:rFonts w:ascii="Arial" w:hAnsi="Arial" w:cs="Arial"/>
          <w:lang w:val="el-GR"/>
        </w:rPr>
        <w:t xml:space="preserve">σελίδας του Δήμου Μόρφου στο </w:t>
      </w:r>
      <w:r>
        <w:rPr>
          <w:rFonts w:ascii="Arial" w:hAnsi="Arial" w:cs="Arial"/>
        </w:rPr>
        <w:t>facebook</w:t>
      </w:r>
      <w:r>
        <w:rPr>
          <w:rFonts w:ascii="Arial" w:hAnsi="Arial" w:cs="Arial"/>
          <w:lang w:val="el-GR"/>
        </w:rPr>
        <w:t xml:space="preserve"> ή στην ιστοσελίδα </w:t>
      </w:r>
      <w:r>
        <w:rPr>
          <w:rFonts w:ascii="Arial" w:hAnsi="Arial" w:cs="Arial"/>
        </w:rPr>
        <w:t>www</w:t>
      </w:r>
      <w:r w:rsidRPr="005E3CBA">
        <w:rPr>
          <w:rFonts w:ascii="Arial" w:hAnsi="Arial" w:cs="Arial"/>
          <w:lang w:val="el-GR"/>
        </w:rPr>
        <w:t>.</w:t>
      </w:r>
      <w:r>
        <w:rPr>
          <w:rFonts w:ascii="Arial" w:hAnsi="Arial" w:cs="Arial"/>
        </w:rPr>
        <w:t>morphou</w:t>
      </w:r>
      <w:r w:rsidRPr="005E3CBA">
        <w:rPr>
          <w:rFonts w:ascii="Arial" w:hAnsi="Arial" w:cs="Arial"/>
          <w:lang w:val="el-GR"/>
        </w:rPr>
        <w:t>.</w:t>
      </w:r>
      <w:r>
        <w:rPr>
          <w:rFonts w:ascii="Arial" w:hAnsi="Arial" w:cs="Arial"/>
        </w:rPr>
        <w:t>com</w:t>
      </w:r>
      <w:r w:rsidRPr="005E3CBA">
        <w:rPr>
          <w:rFonts w:ascii="Arial" w:hAnsi="Arial" w:cs="Arial"/>
          <w:lang w:val="el-GR"/>
        </w:rPr>
        <w:t>.</w:t>
      </w:r>
      <w:r>
        <w:rPr>
          <w:rFonts w:ascii="Arial" w:hAnsi="Arial" w:cs="Arial"/>
        </w:rPr>
        <w:t>cy</w:t>
      </w:r>
      <w:r w:rsidRPr="005E3CBA">
        <w:rPr>
          <w:rFonts w:ascii="Arial" w:hAnsi="Arial" w:cs="Arial"/>
          <w:lang w:val="el-GR"/>
        </w:rPr>
        <w:t>.</w:t>
      </w:r>
    </w:p>
    <w:p w14:paraId="45F505A8" w14:textId="77777777" w:rsidR="005E3CBA" w:rsidRPr="00B904C3" w:rsidRDefault="005E3CBA" w:rsidP="005E3CBA">
      <w:pPr>
        <w:jc w:val="both"/>
        <w:rPr>
          <w:rFonts w:ascii="Arial" w:hAnsi="Arial" w:cs="Arial"/>
          <w:lang w:val="el-GR"/>
        </w:rPr>
      </w:pPr>
    </w:p>
    <w:p w14:paraId="63E6D1CD" w14:textId="77777777" w:rsidR="005E3CBA" w:rsidRPr="00B904C3" w:rsidRDefault="005E3CBA" w:rsidP="005E3CBA">
      <w:pPr>
        <w:jc w:val="both"/>
        <w:rPr>
          <w:rFonts w:ascii="Arial" w:hAnsi="Arial" w:cs="Arial"/>
          <w:lang w:val="el-GR"/>
        </w:rPr>
      </w:pPr>
      <w:r w:rsidRPr="00B904C3">
        <w:rPr>
          <w:rFonts w:ascii="Arial" w:hAnsi="Arial" w:cs="Arial"/>
          <w:lang w:val="el-GR"/>
        </w:rPr>
        <w:t xml:space="preserve">Η πιο πάνω αίτηση θα πρέπει να σταλεί ταχυδρομικώς στα Γραφεία του Δήμου Μόρφου, ή με φάξ 22762015 ή στο </w:t>
      </w:r>
      <w:r w:rsidRPr="00B904C3">
        <w:rPr>
          <w:rFonts w:ascii="Arial" w:hAnsi="Arial" w:cs="Arial"/>
        </w:rPr>
        <w:t>email</w:t>
      </w:r>
      <w:r w:rsidRPr="00B904C3">
        <w:rPr>
          <w:rFonts w:ascii="Arial" w:hAnsi="Arial" w:cs="Arial"/>
          <w:lang w:val="el-GR"/>
        </w:rPr>
        <w:t xml:space="preserve">: </w:t>
      </w:r>
      <w:hyperlink r:id="rId5" w:history="1">
        <w:r w:rsidRPr="00B904C3">
          <w:rPr>
            <w:rStyle w:val="Hyperlink"/>
            <w:rFonts w:ascii="Arial" w:eastAsiaTheme="majorEastAsia" w:hAnsi="Arial" w:cs="Arial"/>
          </w:rPr>
          <w:t>info</w:t>
        </w:r>
        <w:r w:rsidRPr="00B904C3">
          <w:rPr>
            <w:rStyle w:val="Hyperlink"/>
            <w:rFonts w:ascii="Arial" w:eastAsiaTheme="majorEastAsia" w:hAnsi="Arial" w:cs="Arial"/>
            <w:lang w:val="el-GR"/>
          </w:rPr>
          <w:t>@</w:t>
        </w:r>
        <w:r w:rsidRPr="00B904C3">
          <w:rPr>
            <w:rStyle w:val="Hyperlink"/>
            <w:rFonts w:ascii="Arial" w:eastAsiaTheme="majorEastAsia" w:hAnsi="Arial" w:cs="Arial"/>
          </w:rPr>
          <w:t>morphou</w:t>
        </w:r>
        <w:r w:rsidRPr="00B904C3">
          <w:rPr>
            <w:rStyle w:val="Hyperlink"/>
            <w:rFonts w:ascii="Arial" w:eastAsiaTheme="majorEastAsia" w:hAnsi="Arial" w:cs="Arial"/>
            <w:lang w:val="el-GR"/>
          </w:rPr>
          <w:t>.</w:t>
        </w:r>
        <w:r w:rsidRPr="00B904C3">
          <w:rPr>
            <w:rStyle w:val="Hyperlink"/>
            <w:rFonts w:ascii="Arial" w:eastAsiaTheme="majorEastAsia" w:hAnsi="Arial" w:cs="Arial"/>
          </w:rPr>
          <w:t>org</w:t>
        </w:r>
        <w:r w:rsidRPr="00B904C3">
          <w:rPr>
            <w:rStyle w:val="Hyperlink"/>
            <w:rFonts w:ascii="Arial" w:eastAsiaTheme="majorEastAsia" w:hAnsi="Arial" w:cs="Arial"/>
            <w:lang w:val="el-GR"/>
          </w:rPr>
          <w:t>.</w:t>
        </w:r>
        <w:r w:rsidRPr="00B904C3">
          <w:rPr>
            <w:rStyle w:val="Hyperlink"/>
            <w:rFonts w:ascii="Arial" w:eastAsiaTheme="majorEastAsia" w:hAnsi="Arial" w:cs="Arial"/>
          </w:rPr>
          <w:t>cy</w:t>
        </w:r>
      </w:hyperlink>
      <w:r w:rsidRPr="00B904C3">
        <w:rPr>
          <w:rFonts w:ascii="Arial" w:hAnsi="Arial" w:cs="Arial"/>
          <w:lang w:val="el-GR"/>
        </w:rPr>
        <w:t xml:space="preserve"> μέχρι τις 23/6/2025.</w:t>
      </w:r>
    </w:p>
    <w:p w14:paraId="290B8229" w14:textId="77777777" w:rsidR="005E3CBA" w:rsidRPr="00B904C3" w:rsidRDefault="005E3CBA" w:rsidP="005E3CBA">
      <w:pPr>
        <w:jc w:val="both"/>
        <w:rPr>
          <w:rFonts w:ascii="Arial" w:hAnsi="Arial" w:cs="Arial"/>
          <w:lang w:val="el-GR"/>
        </w:rPr>
      </w:pPr>
    </w:p>
    <w:p w14:paraId="398D2CD2" w14:textId="77777777" w:rsidR="005E3CBA" w:rsidRPr="00B904C3" w:rsidRDefault="005E3CBA" w:rsidP="005E3CBA">
      <w:pPr>
        <w:jc w:val="both"/>
        <w:rPr>
          <w:rFonts w:ascii="Arial" w:hAnsi="Arial" w:cs="Arial"/>
          <w:lang w:val="el-GR"/>
        </w:rPr>
      </w:pPr>
      <w:r w:rsidRPr="00B904C3">
        <w:rPr>
          <w:rFonts w:ascii="Arial" w:hAnsi="Arial" w:cs="Arial"/>
          <w:lang w:val="el-GR"/>
        </w:rPr>
        <w:t>Σε περίπτωση που εξαντληθούν οι θέσεις στην κατασκήνωση θα τηρηθεί σειρά προτεραιότητας με βάση την ημερομηνία παραλαβής της αίτησης. Αν δεν συμπληρωθούν οι θέσεις από παιδιά της Μόρφου θα γίνουν δεκτές και αιτήσεις άλλων παιδιών.</w:t>
      </w:r>
    </w:p>
    <w:p w14:paraId="77FD4A87" w14:textId="77777777" w:rsidR="005E3CBA" w:rsidRPr="00B904C3" w:rsidRDefault="005E3CBA" w:rsidP="005E3CBA">
      <w:pPr>
        <w:jc w:val="both"/>
        <w:rPr>
          <w:rFonts w:ascii="Arial" w:hAnsi="Arial" w:cs="Arial"/>
          <w:lang w:val="el-GR"/>
        </w:rPr>
      </w:pPr>
    </w:p>
    <w:p w14:paraId="4B211FDE" w14:textId="77777777" w:rsidR="005E3CBA" w:rsidRPr="00B904C3" w:rsidRDefault="005E3CBA" w:rsidP="005E3CBA">
      <w:pPr>
        <w:jc w:val="both"/>
        <w:rPr>
          <w:rFonts w:ascii="Arial" w:hAnsi="Arial" w:cs="Arial"/>
          <w:b/>
          <w:bCs/>
          <w:lang w:val="el-GR"/>
        </w:rPr>
      </w:pPr>
      <w:r w:rsidRPr="00B904C3">
        <w:rPr>
          <w:rFonts w:ascii="Arial" w:hAnsi="Arial" w:cs="Arial"/>
          <w:b/>
          <w:bCs/>
          <w:lang w:val="el-GR"/>
        </w:rPr>
        <w:t>ΔΗΜΟΣ ΜΟΡΦΟΥ</w:t>
      </w:r>
    </w:p>
    <w:p w14:paraId="50D0672E" w14:textId="4F937774" w:rsidR="005E3CBA" w:rsidRPr="00B904C3" w:rsidRDefault="005E3CBA" w:rsidP="005E3CBA">
      <w:pPr>
        <w:jc w:val="both"/>
        <w:rPr>
          <w:rFonts w:ascii="Arial" w:hAnsi="Arial" w:cs="Arial"/>
          <w:b/>
          <w:bCs/>
          <w:lang w:val="el-GR"/>
        </w:rPr>
      </w:pPr>
      <w:r w:rsidRPr="00B904C3">
        <w:rPr>
          <w:rFonts w:ascii="Arial" w:hAnsi="Arial" w:cs="Arial"/>
          <w:b/>
          <w:bCs/>
          <w:lang w:val="el-GR"/>
        </w:rPr>
        <w:t>Μ</w:t>
      </w:r>
      <w:r>
        <w:rPr>
          <w:rFonts w:ascii="Arial" w:hAnsi="Arial" w:cs="Arial"/>
          <w:b/>
          <w:bCs/>
          <w:lang w:val="el-GR"/>
        </w:rPr>
        <w:t xml:space="preserve">αΐος </w:t>
      </w:r>
      <w:r w:rsidRPr="00B904C3">
        <w:rPr>
          <w:rFonts w:ascii="Arial" w:hAnsi="Arial" w:cs="Arial"/>
          <w:b/>
          <w:bCs/>
          <w:lang w:val="el-GR"/>
        </w:rPr>
        <w:t>2025</w:t>
      </w:r>
    </w:p>
    <w:p w14:paraId="66134040" w14:textId="77777777" w:rsidR="005E3CBA" w:rsidRPr="00B904C3" w:rsidRDefault="005E3CBA" w:rsidP="005E3CBA">
      <w:pPr>
        <w:jc w:val="both"/>
        <w:rPr>
          <w:rFonts w:ascii="Arial" w:hAnsi="Arial" w:cs="Arial"/>
          <w:lang w:val="el-GR"/>
        </w:rPr>
      </w:pPr>
    </w:p>
    <w:p w14:paraId="7FDBDF3A" w14:textId="77777777" w:rsidR="005F0F7E" w:rsidRDefault="005F0F7E"/>
    <w:sectPr w:rsidR="005F0F7E" w:rsidSect="005E3CB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BA"/>
    <w:rsid w:val="00131949"/>
    <w:rsid w:val="00370E57"/>
    <w:rsid w:val="005E3CBA"/>
    <w:rsid w:val="005F0F7E"/>
    <w:rsid w:val="00712860"/>
    <w:rsid w:val="0074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DB2F"/>
  <w15:chartTrackingRefBased/>
  <w15:docId w15:val="{D56C37DC-B381-4474-8352-06DFD93E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CBA"/>
    <w:pPr>
      <w:spacing w:after="0" w:line="240" w:lineRule="auto"/>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5E3CB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E3CB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E3CB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E3CB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nhideWhenUsed/>
    <w:qFormat/>
    <w:rsid w:val="005E3CBA"/>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5E3CBA"/>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5E3CBA"/>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5E3CBA"/>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5E3CBA"/>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CBA"/>
    <w:rPr>
      <w:rFonts w:eastAsiaTheme="majorEastAsia" w:cstheme="majorBidi"/>
      <w:i/>
      <w:iCs/>
      <w:color w:val="0F4761" w:themeColor="accent1" w:themeShade="BF"/>
    </w:rPr>
  </w:style>
  <w:style w:type="character" w:customStyle="1" w:styleId="Heading5Char">
    <w:name w:val="Heading 5 Char"/>
    <w:basedOn w:val="DefaultParagraphFont"/>
    <w:link w:val="Heading5"/>
    <w:rsid w:val="005E3C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C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C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C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CBA"/>
    <w:rPr>
      <w:rFonts w:eastAsiaTheme="majorEastAsia" w:cstheme="majorBidi"/>
      <w:color w:val="272727" w:themeColor="text1" w:themeTint="D8"/>
    </w:rPr>
  </w:style>
  <w:style w:type="paragraph" w:styleId="Title">
    <w:name w:val="Title"/>
    <w:basedOn w:val="Normal"/>
    <w:next w:val="Normal"/>
    <w:link w:val="TitleChar"/>
    <w:uiPriority w:val="10"/>
    <w:qFormat/>
    <w:rsid w:val="005E3CBA"/>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5E3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CB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E3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CBA"/>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5E3CBA"/>
    <w:rPr>
      <w:i/>
      <w:iCs/>
      <w:color w:val="404040" w:themeColor="text1" w:themeTint="BF"/>
    </w:rPr>
  </w:style>
  <w:style w:type="paragraph" w:styleId="ListParagraph">
    <w:name w:val="List Paragraph"/>
    <w:basedOn w:val="Normal"/>
    <w:uiPriority w:val="34"/>
    <w:qFormat/>
    <w:rsid w:val="005E3CBA"/>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5E3CBA"/>
    <w:rPr>
      <w:i/>
      <w:iCs/>
      <w:color w:val="0F4761" w:themeColor="accent1" w:themeShade="BF"/>
    </w:rPr>
  </w:style>
  <w:style w:type="paragraph" w:styleId="IntenseQuote">
    <w:name w:val="Intense Quote"/>
    <w:basedOn w:val="Normal"/>
    <w:next w:val="Normal"/>
    <w:link w:val="IntenseQuoteChar"/>
    <w:uiPriority w:val="30"/>
    <w:qFormat/>
    <w:rsid w:val="005E3CB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5E3CBA"/>
    <w:rPr>
      <w:i/>
      <w:iCs/>
      <w:color w:val="0F4761" w:themeColor="accent1" w:themeShade="BF"/>
    </w:rPr>
  </w:style>
  <w:style w:type="character" w:styleId="IntenseReference">
    <w:name w:val="Intense Reference"/>
    <w:basedOn w:val="DefaultParagraphFont"/>
    <w:uiPriority w:val="32"/>
    <w:qFormat/>
    <w:rsid w:val="005E3CBA"/>
    <w:rPr>
      <w:b/>
      <w:bCs/>
      <w:smallCaps/>
      <w:color w:val="0F4761" w:themeColor="accent1" w:themeShade="BF"/>
      <w:spacing w:val="5"/>
    </w:rPr>
  </w:style>
  <w:style w:type="character" w:styleId="Hyperlink">
    <w:name w:val="Hyperlink"/>
    <w:basedOn w:val="DefaultParagraphFont"/>
    <w:uiPriority w:val="99"/>
    <w:unhideWhenUsed/>
    <w:rsid w:val="005E3CB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orphou.org.c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Morphou Municipality</dc:creator>
  <cp:keywords/>
  <dc:description/>
  <cp:lastModifiedBy>Morphou Municipality</cp:lastModifiedBy>
  <cp:revision>1</cp:revision>
  <dcterms:created xsi:type="dcterms:W3CDTF">2025-05-07T11:27:00Z</dcterms:created>
  <dcterms:modified xsi:type="dcterms:W3CDTF">2025-05-07T11:29:00Z</dcterms:modified>
</cp:coreProperties>
</file>